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604637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604637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604637">
              <w:rPr>
                <w:rFonts w:ascii="Arial" w:hAnsi="Arial" w:cs="Arial"/>
                <w:b/>
              </w:rPr>
              <w:t>Meeting</w:t>
            </w:r>
          </w:p>
        </w:tc>
        <w:tc>
          <w:tcPr>
            <w:tcW w:w="7747" w:type="dxa"/>
            <w:shd w:val="clear" w:color="auto" w:fill="auto"/>
            <w:vAlign w:val="center"/>
          </w:tcPr>
          <w:p w14:paraId="2CC2726C" w14:textId="12C1720A" w:rsidR="007268CA" w:rsidRPr="00604637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604637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3AF11C58" w:rsidR="007268CA" w:rsidRPr="00604637" w:rsidRDefault="00161801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>Monday</w:t>
            </w:r>
            <w:r w:rsidR="0062403A" w:rsidRPr="00604637">
              <w:rPr>
                <w:rFonts w:ascii="Arial" w:hAnsi="Arial" w:cs="Arial"/>
                <w:b/>
                <w:bCs/>
              </w:rPr>
              <w:t>,</w:t>
            </w:r>
            <w:r w:rsidR="00604637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="00323B08">
              <w:rPr>
                <w:rFonts w:ascii="Arial" w:hAnsi="Arial" w:cs="Arial"/>
                <w:b/>
                <w:bCs/>
              </w:rPr>
              <w:t>June 2</w:t>
            </w:r>
            <w:r w:rsidR="00072C88" w:rsidRPr="00604637">
              <w:rPr>
                <w:rFonts w:ascii="Arial" w:hAnsi="Arial" w:cs="Arial"/>
                <w:b/>
                <w:bCs/>
              </w:rPr>
              <w:t>, 2025</w:t>
            </w:r>
          </w:p>
          <w:p w14:paraId="03E73BAA" w14:textId="692C9E58" w:rsidR="00F97AAC" w:rsidRPr="00604637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>1</w:t>
            </w:r>
            <w:r w:rsidR="002A35F9" w:rsidRPr="00604637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604637">
              <w:rPr>
                <w:rFonts w:ascii="Arial" w:hAnsi="Arial" w:cs="Arial"/>
                <w:b/>
                <w:bCs/>
              </w:rPr>
              <w:t>-</w:t>
            </w:r>
            <w:r w:rsidR="003B0E2B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Pr="00604637">
              <w:rPr>
                <w:rFonts w:ascii="Arial" w:hAnsi="Arial" w:cs="Arial"/>
                <w:b/>
                <w:bCs/>
              </w:rPr>
              <w:t>3</w:t>
            </w:r>
            <w:r w:rsidR="007268CA" w:rsidRPr="00604637">
              <w:rPr>
                <w:rFonts w:ascii="Arial" w:hAnsi="Arial" w:cs="Arial"/>
                <w:b/>
                <w:bCs/>
              </w:rPr>
              <w:t>:</w:t>
            </w:r>
            <w:r w:rsidR="00CA0FAA" w:rsidRPr="00604637">
              <w:rPr>
                <w:rFonts w:ascii="Arial" w:hAnsi="Arial" w:cs="Arial"/>
                <w:b/>
                <w:bCs/>
              </w:rPr>
              <w:t>00</w:t>
            </w:r>
            <w:r w:rsidR="007268CA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604637">
              <w:rPr>
                <w:rFonts w:ascii="Arial" w:hAnsi="Arial" w:cs="Arial"/>
                <w:b/>
                <w:bCs/>
              </w:rPr>
              <w:t>p</w:t>
            </w:r>
            <w:r w:rsidR="007268CA" w:rsidRPr="00604637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604637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604637" w:rsidRDefault="005E1F05" w:rsidP="00F97AAC">
            <w:pPr>
              <w:pStyle w:val="Informal2"/>
            </w:pPr>
            <w:r w:rsidRPr="00604637"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Remote only</w:t>
            </w:r>
          </w:p>
        </w:tc>
      </w:tr>
      <w:bookmarkEnd w:id="0"/>
      <w:tr w:rsidR="00B34E8A" w:rsidRPr="00604637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604637" w:rsidRDefault="00F61C77" w:rsidP="00F97AAC">
            <w:pPr>
              <w:pStyle w:val="Informal2"/>
            </w:pPr>
            <w:r w:rsidRPr="00604637">
              <w:t>Zoom</w:t>
            </w:r>
            <w:r w:rsidR="00B34E8A" w:rsidRPr="00604637">
              <w:t xml:space="preserve"> Information</w:t>
            </w:r>
          </w:p>
        </w:tc>
        <w:tc>
          <w:tcPr>
            <w:tcW w:w="7729" w:type="dxa"/>
            <w:vAlign w:val="center"/>
          </w:tcPr>
          <w:p w14:paraId="5B54071B" w14:textId="1C0C3CF1" w:rsidR="00A412ED" w:rsidRPr="00604637" w:rsidRDefault="00A412ED" w:rsidP="00A412ED">
            <w:pPr>
              <w:pStyle w:val="Informal2"/>
            </w:pPr>
            <w:hyperlink r:id="rId7" w:tooltip="Webpage to join the CCHE SS&amp;WA Standing Committee Zoom meeting" w:history="1">
              <w:r w:rsidRPr="00604637">
                <w:rPr>
                  <w:rStyle w:val="Hyperlink"/>
                </w:rPr>
                <w:t>Join Zoom Meeting</w:t>
              </w:r>
            </w:hyperlink>
          </w:p>
          <w:p w14:paraId="6D6DD8B1" w14:textId="77777777" w:rsidR="00323B08" w:rsidRPr="00323B08" w:rsidRDefault="00323B08" w:rsidP="00323B08">
            <w:pPr>
              <w:pStyle w:val="Informal2"/>
              <w:rPr>
                <w:b w:val="0"/>
                <w:bCs w:val="0"/>
              </w:rPr>
            </w:pPr>
            <w:r w:rsidRPr="00323B08">
              <w:rPr>
                <w:b w:val="0"/>
                <w:bCs w:val="0"/>
              </w:rPr>
              <w:t>Meeting ID: 832 2160 7413</w:t>
            </w:r>
          </w:p>
          <w:p w14:paraId="4BE914F2" w14:textId="4A43E388" w:rsidR="00B34E8A" w:rsidRPr="00604637" w:rsidRDefault="00323B08" w:rsidP="00272F68">
            <w:pPr>
              <w:pStyle w:val="Informal2"/>
            </w:pPr>
            <w:r w:rsidRPr="00323B08">
              <w:rPr>
                <w:b w:val="0"/>
                <w:bCs w:val="0"/>
              </w:rPr>
              <w:t>Passcode: 144328</w:t>
            </w:r>
          </w:p>
        </w:tc>
      </w:tr>
      <w:tr w:rsidR="00B34E8A" w:rsidRPr="00604637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604637" w:rsidRDefault="00B34E8A" w:rsidP="00F97AAC">
            <w:pPr>
              <w:pStyle w:val="Informal2"/>
            </w:pPr>
            <w:bookmarkStart w:id="1" w:name="_Hlk26345983"/>
            <w:r w:rsidRPr="00604637"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CCHE SS&amp;AA Standing Committee</w:t>
            </w:r>
          </w:p>
        </w:tc>
      </w:tr>
      <w:bookmarkEnd w:id="1"/>
      <w:tr w:rsidR="00B34E8A" w:rsidRPr="00604637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604637" w:rsidRDefault="00B34E8A" w:rsidP="00F97AAC">
            <w:pPr>
              <w:pStyle w:val="Informal2"/>
            </w:pPr>
            <w:r w:rsidRPr="00604637"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604637" w:rsidRDefault="00B34E8A" w:rsidP="003B0E2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604637" w:rsidRDefault="00F97AAC">
      <w:pPr>
        <w:rPr>
          <w:rFonts w:ascii="Arial" w:hAnsi="Arial" w:cs="Arial"/>
          <w:b/>
          <w:bCs/>
          <w:sz w:val="24"/>
          <w:szCs w:val="24"/>
        </w:rPr>
      </w:pPr>
    </w:p>
    <w:p w14:paraId="66D3FD69" w14:textId="689B6762" w:rsidR="0077780E" w:rsidRPr="00604637" w:rsidRDefault="0077780E">
      <w:pPr>
        <w:rPr>
          <w:rFonts w:ascii="Arial" w:hAnsi="Arial" w:cs="Arial"/>
          <w:b/>
          <w:bCs/>
          <w:sz w:val="24"/>
          <w:szCs w:val="24"/>
        </w:rPr>
      </w:pPr>
      <w:r w:rsidRPr="00604637">
        <w:rPr>
          <w:rFonts w:ascii="Arial" w:hAnsi="Arial" w:cs="Arial"/>
          <w:b/>
          <w:bCs/>
          <w:sz w:val="24"/>
          <w:szCs w:val="24"/>
        </w:rPr>
        <w:t>A = in attendance, E = excused absence, N = not in attendance</w:t>
      </w:r>
      <w:r w:rsidR="00A12B09" w:rsidRPr="00604637">
        <w:rPr>
          <w:rFonts w:ascii="Arial" w:hAnsi="Arial" w:cs="Arial"/>
          <w:b/>
          <w:bCs/>
          <w:sz w:val="24"/>
          <w:szCs w:val="24"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  <w:tblCaption w:val="Attendance"/>
        <w:tblDescription w:val="List of those in attendance, including Commissioners &amp; Advisors, Colorado Department of Higher Education (CDHE) staff, and guests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604637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604637" w:rsidRDefault="003441C0" w:rsidP="003441C0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F672" w14:textId="2C602DF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B736DA" w14:textId="7194C84C" w:rsidR="00D03033" w:rsidRPr="00604637" w:rsidRDefault="00D03033" w:rsidP="008C12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0EF3" w14:textId="162947A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0A849A" w14:textId="060414A1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D964" w14:textId="4DE96E53" w:rsidR="00D03033" w:rsidRPr="00604637" w:rsidRDefault="00791805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D9BC2E" w14:textId="2FA7FB1C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E517" w14:textId="77777777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A5558E" w14:textId="60637FA9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754C13E4" w14:textId="77777777" w:rsidTr="00E03A61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F30C" w14:textId="008B7B3A" w:rsidR="00D03033" w:rsidRPr="00604637" w:rsidRDefault="00AF29FF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EE230" w14:textId="73D4FFD2" w:rsidR="00D03033" w:rsidRPr="00604637" w:rsidRDefault="00D03033" w:rsidP="00E03A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0236" w14:textId="1F73092C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Mark Cavanaugh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9A2FE" w14:textId="65981FFB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A7CB" w14:textId="612C968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27CF18" w14:textId="5A59311E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5FA" w14:textId="28DC16A4" w:rsidR="00D03033" w:rsidRPr="00604637" w:rsidRDefault="009F50C5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Leilani Domingo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64B84" w14:textId="64255FE4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054C" w14:textId="71752339" w:rsidR="00D03033" w:rsidRPr="00604637" w:rsidRDefault="009F50C5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Lightner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BE4A3" w14:textId="4D671100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2B9D" w14:textId="1B9F4069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A9142F" w14:textId="180FC29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0326" w14:textId="5FFFB9F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Melinda Piket-May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1DABDC" w14:textId="2ABE44D6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F5DB" w14:textId="68ABB605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2B1B8" w14:textId="08DCA471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D33E" w14:textId="627C5CDC" w:rsidR="00D03033" w:rsidRPr="00604637" w:rsidRDefault="00272F68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C3E5AA" w14:textId="16DCA59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7310" w14:textId="176D48C4" w:rsidR="00D03033" w:rsidRPr="00604637" w:rsidRDefault="00C60FD9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Liliana Diaz Solodukhin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11185" w14:textId="144B1E5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396" w14:textId="7713B3EB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Brad Griffith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A70B25" w14:textId="0E7AB3A9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4244" w14:textId="28D60181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Christina Carrillo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1EA8A" w14:textId="139D4B23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34F3" w14:textId="47DF993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Heather Delange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4341B" w14:textId="29C86FF0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3E1" w14:textId="3FC8BEA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Beverly Jones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2A60EF" w14:textId="674467B6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94A1" w14:textId="3766D183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Cynthia Armendariz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B3BC3A" w14:textId="7DB404DB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F1CF" w14:textId="0ABA64C3" w:rsidR="00D03033" w:rsidRPr="00604637" w:rsidRDefault="002D4F7A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Angie Paccione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716C0A" w14:textId="4B0196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BC2B9" w14:textId="25286F7D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Peter Fritz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0A27CB" w14:textId="097B0FE0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88DC" w14:textId="1D4B2962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Ren</w:t>
            </w:r>
            <w:r w:rsidR="00C5708D" w:rsidRPr="00604637">
              <w:rPr>
                <w:rFonts w:ascii="Arial" w:hAnsi="Arial" w:cs="Arial"/>
                <w:sz w:val="24"/>
                <w:szCs w:val="24"/>
              </w:rPr>
              <w:t>é</w:t>
            </w:r>
            <w:r w:rsidRPr="00604637">
              <w:rPr>
                <w:rFonts w:ascii="Arial" w:hAnsi="Arial" w:cs="Arial"/>
                <w:sz w:val="24"/>
                <w:szCs w:val="24"/>
              </w:rPr>
              <w:t>e Welch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805257" w14:textId="20D8593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52A" w14:textId="2E6B947B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E69FC" w14:textId="308F01A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E0CE" w14:textId="770829A0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Sophia Laderman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812D34" w14:textId="17076A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18C2" w14:textId="613C956D" w:rsidR="001C0CC6" w:rsidRPr="00604637" w:rsidRDefault="00B06710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Gillian McKnight-Tutein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5D84C6" w14:textId="63EE7BC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B5F8B" w14:textId="3D9F3DF7" w:rsidR="001C0CC6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Sam Fogleman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D3981" w14:textId="26E413E9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3D3D2" w14:textId="3898DB42" w:rsidR="001C0CC6" w:rsidRPr="00604637" w:rsidRDefault="00E27788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Jack Wolflink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1DD7A" w14:textId="4F6BDEE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A8862" w14:textId="417E1B92" w:rsidR="001C0CC6" w:rsidRPr="00604637" w:rsidRDefault="00B06710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Vente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6EE335" w14:textId="2482C5B1" w:rsidR="001C0CC6" w:rsidRPr="00604637" w:rsidRDefault="001C0CC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D920B" w14:textId="6D4526B2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087588" w14:textId="511CB501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AB77" w14:textId="484F2131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BAB88" w14:textId="5558BCC8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35D4" w14:textId="1B47B6AE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DF369" w14:textId="71FC725E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47B" w14:textId="2937EC7B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DCF449" w14:textId="58882D03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80D6AFC" w14:textId="77777777" w:rsidR="00FB273F" w:rsidRDefault="00FB273F" w:rsidP="00462771">
      <w:pPr>
        <w:rPr>
          <w:rFonts w:ascii="Arial" w:hAnsi="Arial" w:cs="Arial"/>
          <w:b/>
          <w:bCs/>
        </w:rPr>
      </w:pPr>
    </w:p>
    <w:p w14:paraId="5A11AFEA" w14:textId="77777777" w:rsidR="003E445D" w:rsidRDefault="003E445D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B74BB0" w:rsidRDefault="001367BE" w:rsidP="00CF3133">
      <w:pPr>
        <w:pStyle w:val="Heading1"/>
        <w:jc w:val="left"/>
      </w:pPr>
      <w:r w:rsidRPr="00B74B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B74BB0">
        <w:t>AGENDA</w:t>
      </w:r>
    </w:p>
    <w:p w14:paraId="07F8A2D0" w14:textId="77777777" w:rsidR="00FE63FD" w:rsidRPr="00B74BB0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B74BB0" w:rsidRDefault="00925DAC" w:rsidP="00B6223D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:00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3F5387" w:rsidRPr="00B74BB0">
        <w:tab/>
      </w:r>
      <w:r w:rsidR="00B6223D" w:rsidRPr="00B74BB0">
        <w:t>Greetings and Introductions</w:t>
      </w:r>
    </w:p>
    <w:p w14:paraId="712ABEF1" w14:textId="01E35894" w:rsidR="002D3791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B74BB0">
        <w:rPr>
          <w:b w:val="0"/>
          <w:bCs w:val="0"/>
          <w:i/>
          <w:iCs/>
          <w:color w:val="4F6228" w:themeColor="accent3" w:themeShade="80"/>
        </w:rPr>
        <w:t>Abramson</w:t>
      </w:r>
      <w:r w:rsidRPr="00B74BB0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52C4BAB7" w14:textId="77777777" w:rsidR="00E46DD3" w:rsidRPr="00B74BB0" w:rsidRDefault="00E46DD3" w:rsidP="00B6223D">
      <w:pPr>
        <w:pStyle w:val="Informal2"/>
        <w:tabs>
          <w:tab w:val="right" w:pos="2160"/>
        </w:tabs>
      </w:pPr>
    </w:p>
    <w:p w14:paraId="36D89DAC" w14:textId="603BEA00" w:rsidR="001367BE" w:rsidRPr="00B74BB0" w:rsidRDefault="00BB6417" w:rsidP="00B6223D">
      <w:pPr>
        <w:pStyle w:val="Informal2"/>
        <w:tabs>
          <w:tab w:val="right" w:pos="2160"/>
        </w:tabs>
      </w:pPr>
      <w:r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B74BB0" w:rsidRDefault="00A3717B" w:rsidP="00B6223D">
      <w:pPr>
        <w:pStyle w:val="Informal2"/>
        <w:tabs>
          <w:tab w:val="right" w:pos="2160"/>
        </w:tabs>
      </w:pPr>
    </w:p>
    <w:p w14:paraId="2C6121AE" w14:textId="354FEC4F" w:rsidR="00B6223D" w:rsidRPr="00B74BB0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B74BB0">
        <w:t>1</w:t>
      </w:r>
      <w:r w:rsidR="00B6223D" w:rsidRPr="00B74BB0">
        <w:t xml:space="preserve">:05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  <w:t xml:space="preserve">Approve notes </w:t>
      </w:r>
      <w:r w:rsidR="007C2A34" w:rsidRPr="00B74BB0">
        <w:t>for</w:t>
      </w:r>
      <w:r w:rsidR="00562EE8" w:rsidRPr="00B74BB0">
        <w:t xml:space="preserve"> </w:t>
      </w:r>
      <w:r w:rsidR="005A0C9A">
        <w:rPr>
          <w:u w:val="single"/>
        </w:rPr>
        <w:t>April</w:t>
      </w:r>
      <w:r w:rsidR="009B0D29" w:rsidRPr="00B74BB0">
        <w:t xml:space="preserve"> </w:t>
      </w:r>
      <w:r w:rsidR="00B6223D" w:rsidRPr="00B74BB0">
        <w:t>meeting</w:t>
      </w:r>
      <w:r w:rsidR="00144924" w:rsidRPr="00B74BB0">
        <w:t xml:space="preserve"> </w:t>
      </w:r>
    </w:p>
    <w:p w14:paraId="10E588FF" w14:textId="104CB163" w:rsidR="00B6223D" w:rsidRPr="00B74BB0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i/>
          <w:iCs/>
          <w:color w:val="4F81BD" w:themeColor="accent1"/>
        </w:rPr>
        <w:tab/>
      </w:r>
      <w:r w:rsidRPr="00B74BB0">
        <w:rPr>
          <w:i/>
          <w:iCs/>
          <w:color w:val="4F81BD" w:themeColor="accent1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6A746EF9" w14:textId="77777777" w:rsidR="005E3BB0" w:rsidRPr="00B74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B74BB0" w:rsidRDefault="00635091" w:rsidP="00B6223D">
      <w:pPr>
        <w:pStyle w:val="Informal2"/>
        <w:tabs>
          <w:tab w:val="right" w:pos="2160"/>
        </w:tabs>
      </w:pPr>
      <w:r w:rsidRPr="00B74BB0">
        <w:rPr>
          <w:b w:val="0"/>
          <w:bCs w:val="0"/>
          <w:i/>
          <w:iCs/>
          <w:color w:val="4F81BD" w:themeColor="accent1"/>
        </w:rPr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77B9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B74BB0" w:rsidRDefault="001D26FF" w:rsidP="00B6223D">
      <w:pPr>
        <w:pStyle w:val="Informal2"/>
        <w:tabs>
          <w:tab w:val="right" w:pos="2160"/>
        </w:tabs>
      </w:pPr>
    </w:p>
    <w:p w14:paraId="7D4F7514" w14:textId="3B4F3870" w:rsidR="009B30C5" w:rsidRPr="00B74BB0" w:rsidRDefault="00925DAC" w:rsidP="00A23BE0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:10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Strategy discussion/</w:t>
      </w:r>
      <w:hyperlink r:id="rId8" w:history="1">
        <w:r w:rsidR="00E90E98" w:rsidRPr="00B74BB0">
          <w:rPr>
            <w:rStyle w:val="Hyperlink"/>
          </w:rPr>
          <w:t>1330 recommendations</w:t>
        </w:r>
      </w:hyperlink>
      <w:bookmarkStart w:id="2" w:name="_Hlk93390637"/>
    </w:p>
    <w:p w14:paraId="4A352E37" w14:textId="5C6940DB" w:rsidR="008B4D84" w:rsidRPr="00500F80" w:rsidRDefault="003A00E9" w:rsidP="00A23BE0">
      <w:pPr>
        <w:pStyle w:val="ListParagraph"/>
        <w:numPr>
          <w:ilvl w:val="0"/>
          <w:numId w:val="8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B74BB0">
        <w:rPr>
          <w:rFonts w:ascii="Arial" w:hAnsi="Arial" w:cs="Arial"/>
          <w:color w:val="4F6228" w:themeColor="accent3" w:themeShade="80"/>
          <w:sz w:val="24"/>
          <w:szCs w:val="24"/>
        </w:rPr>
        <w:t xml:space="preserve">Postsecondary pathways for student success: </w:t>
      </w:r>
      <w:r w:rsidR="004B0F9F">
        <w:rPr>
          <w:rFonts w:ascii="Arial" w:hAnsi="Arial" w:cs="Arial"/>
          <w:color w:val="4F6228" w:themeColor="accent3" w:themeShade="80"/>
          <w:sz w:val="24"/>
          <w:szCs w:val="24"/>
        </w:rPr>
        <w:t>turning ideas into action</w:t>
      </w:r>
      <w:r w:rsidR="008B1A0C">
        <w:rPr>
          <w:rFonts w:ascii="Arial" w:hAnsi="Arial" w:cs="Arial"/>
          <w:color w:val="4F6228" w:themeColor="accent3" w:themeShade="80"/>
          <w:sz w:val="24"/>
          <w:szCs w:val="24"/>
        </w:rPr>
        <w:t>. Questions to Commissioners based on information received on pathways in Colorado:</w:t>
      </w:r>
    </w:p>
    <w:p w14:paraId="3373DDBE" w14:textId="4C8F0B3F" w:rsidR="00500F80" w:rsidRPr="00500F80" w:rsidRDefault="00500F80" w:rsidP="00500F80">
      <w:pPr>
        <w:pStyle w:val="ListParagraph"/>
        <w:numPr>
          <w:ilvl w:val="1"/>
          <w:numId w:val="8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What is the role of the Committee/CCHE?</w:t>
      </w:r>
    </w:p>
    <w:p w14:paraId="2E58AE7C" w14:textId="6885AB30" w:rsidR="00500F80" w:rsidRPr="00500F80" w:rsidRDefault="00500F80" w:rsidP="00500F80">
      <w:pPr>
        <w:pStyle w:val="ListParagraph"/>
        <w:numPr>
          <w:ilvl w:val="1"/>
          <w:numId w:val="8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What is our desired outcome?</w:t>
      </w:r>
    </w:p>
    <w:p w14:paraId="40929333" w14:textId="3501D51B" w:rsidR="00500F80" w:rsidRPr="008B1A0C" w:rsidRDefault="00CC7E33" w:rsidP="00500F80">
      <w:pPr>
        <w:pStyle w:val="ListParagraph"/>
        <w:numPr>
          <w:ilvl w:val="1"/>
          <w:numId w:val="8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Create</w:t>
      </w:r>
      <w:r w:rsidR="00500F80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an action</w:t>
      </w:r>
      <w:r w:rsidR="00500F80">
        <w:rPr>
          <w:rFonts w:ascii="Arial" w:hAnsi="Arial" w:cs="Arial"/>
          <w:color w:val="4F6228" w:themeColor="accent3" w:themeShade="80"/>
          <w:sz w:val="24"/>
          <w:szCs w:val="24"/>
        </w:rPr>
        <w:t xml:space="preserve"> plan for </w:t>
      </w:r>
      <w:r w:rsidR="00C2066C">
        <w:rPr>
          <w:rFonts w:ascii="Arial" w:hAnsi="Arial" w:cs="Arial"/>
          <w:color w:val="4F6228" w:themeColor="accent3" w:themeShade="80"/>
          <w:sz w:val="24"/>
          <w:szCs w:val="24"/>
        </w:rPr>
        <w:t>the upcoming</w:t>
      </w:r>
      <w:r w:rsidR="00500F80">
        <w:rPr>
          <w:rFonts w:ascii="Arial" w:hAnsi="Arial" w:cs="Arial"/>
          <w:color w:val="4F6228" w:themeColor="accent3" w:themeShade="80"/>
          <w:sz w:val="24"/>
          <w:szCs w:val="24"/>
        </w:rPr>
        <w:t xml:space="preserve"> year</w:t>
      </w:r>
    </w:p>
    <w:p w14:paraId="6F30C195" w14:textId="4004E46A" w:rsidR="008B1A0C" w:rsidRDefault="004B0F9F" w:rsidP="009C5A28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7410E73E" w14:textId="31A5E6E3" w:rsidR="0008012F" w:rsidRDefault="0008012F" w:rsidP="0008012F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ab/>
      </w: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ab/>
      </w:r>
    </w:p>
    <w:p w14:paraId="7E065651" w14:textId="7546947A" w:rsidR="0008012F" w:rsidRPr="0008012F" w:rsidRDefault="0008012F" w:rsidP="0008012F">
      <w:pPr>
        <w:pStyle w:val="ListParagraph"/>
        <w:numPr>
          <w:ilvl w:val="0"/>
          <w:numId w:val="8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08012F">
        <w:rPr>
          <w:rFonts w:ascii="Arial" w:hAnsi="Arial" w:cs="Arial"/>
          <w:color w:val="4F6228" w:themeColor="accent3" w:themeShade="80"/>
          <w:sz w:val="24"/>
          <w:szCs w:val="24"/>
        </w:rPr>
        <w:t>Panel and conversation on the increase of “</w:t>
      </w:r>
      <w:hyperlink r:id="rId9" w:history="1">
        <w:r w:rsidRPr="0008012F">
          <w:rPr>
            <w:rStyle w:val="Hyperlink"/>
            <w:rFonts w:ascii="Arial" w:hAnsi="Arial" w:cs="Arial"/>
            <w:sz w:val="24"/>
            <w:szCs w:val="24"/>
          </w:rPr>
          <w:t>Ghost Students</w:t>
        </w:r>
      </w:hyperlink>
      <w:r w:rsidRPr="0008012F">
        <w:rPr>
          <w:rFonts w:ascii="Arial" w:hAnsi="Arial" w:cs="Arial"/>
          <w:color w:val="4F6228" w:themeColor="accent3" w:themeShade="80"/>
          <w:sz w:val="24"/>
          <w:szCs w:val="24"/>
        </w:rPr>
        <w:t>”</w:t>
      </w:r>
    </w:p>
    <w:p w14:paraId="69F51262" w14:textId="77777777" w:rsidR="008B1A0C" w:rsidRDefault="008B1A0C" w:rsidP="009674F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59FB8842" w14:textId="77777777" w:rsidR="008B1A0C" w:rsidRPr="00B74BB0" w:rsidRDefault="008B1A0C" w:rsidP="009674F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B74BB0" w:rsidRDefault="00B6223D" w:rsidP="00B6223D">
      <w:pPr>
        <w:pStyle w:val="Informal2"/>
        <w:tabs>
          <w:tab w:val="right" w:pos="2160"/>
        </w:tabs>
      </w:pPr>
      <w:r w:rsidRPr="00B74BB0">
        <w:tab/>
      </w:r>
      <w:r w:rsidRPr="00B74BB0"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E2D08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5F9033AB" w14:textId="16BB7B38" w:rsidR="008B1A0C" w:rsidRPr="009C5A28" w:rsidRDefault="00901792" w:rsidP="009C5A28">
      <w:pPr>
        <w:pStyle w:val="Informal2"/>
        <w:tabs>
          <w:tab w:val="right" w:pos="2160"/>
        </w:tabs>
      </w:pPr>
      <w:r w:rsidRPr="00B74BB0">
        <w:t>1:35</w:t>
      </w:r>
      <w:r w:rsidR="00B6223D" w:rsidRPr="00B74BB0">
        <w:t xml:space="preserve">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Compelling discussion on informational items</w:t>
      </w:r>
    </w:p>
    <w:p w14:paraId="23F5F7C7" w14:textId="0F637D2B" w:rsidR="0012169F" w:rsidRPr="0012169F" w:rsidRDefault="0012169F" w:rsidP="00576059">
      <w:pPr>
        <w:pStyle w:val="Informal2"/>
        <w:numPr>
          <w:ilvl w:val="0"/>
          <w:numId w:val="6"/>
        </w:numPr>
        <w:tabs>
          <w:tab w:val="right" w:pos="2160"/>
        </w:tabs>
        <w:rPr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Degree Authorization Act</w:t>
      </w:r>
    </w:p>
    <w:p w14:paraId="12FD715D" w14:textId="0CB88FE3" w:rsidR="0012169F" w:rsidRPr="0012169F" w:rsidRDefault="009C5A28" w:rsidP="0012169F">
      <w:pPr>
        <w:pStyle w:val="Informal2"/>
        <w:numPr>
          <w:ilvl w:val="1"/>
          <w:numId w:val="6"/>
        </w:numPr>
        <w:tabs>
          <w:tab w:val="right" w:pos="2160"/>
        </w:tabs>
        <w:rPr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Approval of Renewal of Dual Authorization for Baylor University</w:t>
      </w:r>
      <w:r w:rsidR="0012169F">
        <w:rPr>
          <w:b w:val="0"/>
          <w:bCs w:val="0"/>
          <w:color w:val="4F6228" w:themeColor="accent3" w:themeShade="80"/>
        </w:rPr>
        <w:t xml:space="preserve"> (see Agenda Item</w:t>
      </w:r>
      <w:r>
        <w:rPr>
          <w:b w:val="0"/>
          <w:bCs w:val="0"/>
          <w:color w:val="4F6228" w:themeColor="accent3" w:themeShade="80"/>
        </w:rPr>
        <w:t xml:space="preserve"> III A – Renewal of Dual Authorization for Baylor University</w:t>
      </w:r>
      <w:r w:rsidR="0012169F">
        <w:rPr>
          <w:b w:val="0"/>
          <w:bCs w:val="0"/>
          <w:color w:val="4F6228" w:themeColor="accent3" w:themeShade="80"/>
        </w:rPr>
        <w:t>)</w:t>
      </w:r>
    </w:p>
    <w:p w14:paraId="688E304A" w14:textId="3A0E4DE5" w:rsidR="0012169F" w:rsidRPr="0012169F" w:rsidRDefault="0012169F" w:rsidP="0012169F">
      <w:pPr>
        <w:pStyle w:val="Informal2"/>
        <w:tabs>
          <w:tab w:val="right" w:pos="2160"/>
        </w:tabs>
        <w:ind w:left="4320"/>
        <w:rPr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 xml:space="preserve">Heather </w:t>
      </w:r>
      <w:proofErr w:type="spellStart"/>
      <w:r>
        <w:rPr>
          <w:b w:val="0"/>
          <w:bCs w:val="0"/>
          <w:i/>
          <w:iCs/>
          <w:color w:val="4F6228" w:themeColor="accent3" w:themeShade="80"/>
        </w:rPr>
        <w:t>DeLange</w:t>
      </w:r>
      <w:proofErr w:type="spellEnd"/>
      <w:r>
        <w:rPr>
          <w:b w:val="0"/>
          <w:bCs w:val="0"/>
          <w:i/>
          <w:iCs/>
          <w:color w:val="4F6228" w:themeColor="accent3" w:themeShade="80"/>
        </w:rPr>
        <w:t>, Director, Office of Private Postsecondary Education</w:t>
      </w:r>
    </w:p>
    <w:p w14:paraId="021BBF29" w14:textId="77777777" w:rsidR="007C2A34" w:rsidRPr="00B74BB0" w:rsidRDefault="007C2A34" w:rsidP="00B74BB0">
      <w:pPr>
        <w:pStyle w:val="Informal2"/>
        <w:tabs>
          <w:tab w:val="right" w:pos="2160"/>
        </w:tabs>
        <w:ind w:left="4320"/>
        <w:rPr>
          <w:b w:val="0"/>
          <w:bCs w:val="0"/>
          <w:i/>
          <w:iCs/>
          <w:color w:val="4F6228" w:themeColor="accent3" w:themeShade="80"/>
        </w:rPr>
      </w:pPr>
    </w:p>
    <w:p w14:paraId="6FF16920" w14:textId="223875FF" w:rsidR="006A14D8" w:rsidRPr="00B74BB0" w:rsidRDefault="00732BBE" w:rsidP="008460F3">
      <w:pPr>
        <w:pStyle w:val="Informal1"/>
        <w:ind w:left="2880" w:right="-126" w:hanging="2880"/>
        <w:rPr>
          <w:rFonts w:ascii="Trebuchet MS" w:hAnsi="Trebuchet MS"/>
          <w:iCs/>
        </w:rPr>
      </w:pPr>
      <w:r w:rsidRPr="00B74BB0">
        <w:rPr>
          <w:rFonts w:ascii="Trebuchet MS" w:hAnsi="Trebuchet MS"/>
          <w:iCs/>
        </w:rPr>
        <w:tab/>
      </w:r>
      <w:r w:rsidR="00BB6417" w:rsidRPr="00B74BB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5DDFF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0993DF6B" w:rsidR="0017343D" w:rsidRPr="00B74BB0" w:rsidRDefault="00430687" w:rsidP="00272F68">
      <w:pPr>
        <w:pStyle w:val="Informal2"/>
        <w:tabs>
          <w:tab w:val="right" w:pos="2160"/>
        </w:tabs>
        <w:ind w:left="2880" w:hanging="2880"/>
      </w:pPr>
      <w:r w:rsidRPr="00B74BB0">
        <w:lastRenderedPageBreak/>
        <w:t>Next meeting date</w:t>
      </w:r>
      <w:r w:rsidR="009C5A28" w:rsidRPr="00B74BB0">
        <w:t>: Monday</w:t>
      </w:r>
      <w:r w:rsidR="006A14D8" w:rsidRPr="00B74BB0">
        <w:t>,</w:t>
      </w:r>
      <w:r w:rsidR="00EB12FF" w:rsidRPr="00B74BB0">
        <w:t xml:space="preserve"> </w:t>
      </w:r>
      <w:r w:rsidR="009C5A28">
        <w:t>August 25</w:t>
      </w:r>
      <w:r w:rsidR="00440439" w:rsidRPr="00B74BB0">
        <w:t>, 2025</w:t>
      </w:r>
    </w:p>
    <w:p w14:paraId="18A7B858" w14:textId="77777777" w:rsidR="0017343D" w:rsidRPr="00B74BB0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1BDE44AE" w14:textId="77777777" w:rsidR="00A63A16" w:rsidRPr="00B74BB0" w:rsidRDefault="00A63A16">
      <w:pPr>
        <w:rPr>
          <w:rFonts w:ascii="Arial" w:hAnsi="Arial" w:cs="Arial"/>
          <w:sz w:val="24"/>
          <w:szCs w:val="24"/>
        </w:rPr>
      </w:pPr>
    </w:p>
    <w:p w14:paraId="31CD2E40" w14:textId="77777777" w:rsidR="00272F68" w:rsidRPr="00B74BB0" w:rsidRDefault="00272F68">
      <w:pPr>
        <w:rPr>
          <w:rFonts w:ascii="Arial" w:hAnsi="Arial" w:cs="Arial"/>
          <w:sz w:val="24"/>
          <w:szCs w:val="24"/>
        </w:rPr>
      </w:pPr>
    </w:p>
    <w:p w14:paraId="405D1613" w14:textId="77777777" w:rsidR="004464BF" w:rsidRPr="00B74BB0" w:rsidRDefault="004464BF">
      <w:pPr>
        <w:rPr>
          <w:rFonts w:ascii="Arial" w:hAnsi="Arial" w:cs="Arial"/>
          <w:sz w:val="24"/>
          <w:szCs w:val="24"/>
        </w:rPr>
      </w:pPr>
    </w:p>
    <w:p w14:paraId="6DB4BC30" w14:textId="77777777" w:rsidR="004464BF" w:rsidRPr="00B74BB0" w:rsidRDefault="004464BF">
      <w:pPr>
        <w:rPr>
          <w:rFonts w:ascii="Arial" w:hAnsi="Arial" w:cs="Arial"/>
          <w:sz w:val="24"/>
          <w:szCs w:val="24"/>
        </w:rPr>
      </w:pPr>
    </w:p>
    <w:p w14:paraId="73ABB2FE" w14:textId="1C3794B8" w:rsidR="008A2A1F" w:rsidRPr="00B74BB0" w:rsidRDefault="008A2A1F" w:rsidP="00CF3133">
      <w:pPr>
        <w:pStyle w:val="Heading1"/>
        <w:jc w:val="left"/>
      </w:pPr>
      <w:r w:rsidRPr="00B74BB0">
        <w:t>ACTION ITEMS</w:t>
      </w:r>
    </w:p>
    <w:p w14:paraId="1CFE9ED4" w14:textId="77777777" w:rsidR="008A2A1F" w:rsidRPr="00B74BB0" w:rsidRDefault="008A2A1F">
      <w:pPr>
        <w:rPr>
          <w:rFonts w:ascii="Arial" w:hAnsi="Arial" w:cs="Arial"/>
          <w:sz w:val="24"/>
          <w:szCs w:val="24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ction Items"/>
        <w:tblDescription w:val="List of issues, actions or next steps, and individuals or groups responsible and date assigned and date action or next step is to be completed"/>
      </w:tblPr>
      <w:tblGrid>
        <w:gridCol w:w="2194"/>
        <w:gridCol w:w="5490"/>
        <w:gridCol w:w="2740"/>
      </w:tblGrid>
      <w:tr w:rsidR="005E1F05" w:rsidRPr="00B74BB0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Assigned To &amp; Date Assigned</w:t>
            </w:r>
          </w:p>
        </w:tc>
      </w:tr>
      <w:tr w:rsidR="005E1F05" w:rsidRPr="00B74BB0" w14:paraId="419C3FD1" w14:textId="77777777" w:rsidTr="00F97AAC">
        <w:tc>
          <w:tcPr>
            <w:tcW w:w="2194" w:type="dxa"/>
          </w:tcPr>
          <w:p w14:paraId="0D744225" w14:textId="4E7B1CF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401A4B20" w14:textId="567DCF0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4BC0E19E" w14:textId="4C75BA55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5E1F05" w:rsidRPr="00B74BB0" w14:paraId="676AECBA" w14:textId="77777777" w:rsidTr="00F97AAC">
        <w:tc>
          <w:tcPr>
            <w:tcW w:w="2194" w:type="dxa"/>
          </w:tcPr>
          <w:p w14:paraId="22491177" w14:textId="77777777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682FC238" w14:textId="337BAC5D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3ABCD5" w14:textId="0B21FC69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BE5207" w:rsidRPr="00B74BB0" w14:paraId="09B130B8" w14:textId="77777777" w:rsidTr="00F97AAC">
        <w:tc>
          <w:tcPr>
            <w:tcW w:w="2194" w:type="dxa"/>
          </w:tcPr>
          <w:p w14:paraId="0C088200" w14:textId="77777777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3D6FF917" w14:textId="74BF82F6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B3BEF3" w14:textId="72101D1D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</w:tr>
      <w:tr w:rsidR="00314AE1" w:rsidRPr="00B74BB0" w14:paraId="3AAC70D8" w14:textId="77777777" w:rsidTr="00F97AAC">
        <w:tc>
          <w:tcPr>
            <w:tcW w:w="2194" w:type="dxa"/>
          </w:tcPr>
          <w:p w14:paraId="6DA6BE69" w14:textId="77777777" w:rsidR="00314AE1" w:rsidRPr="00B74BB0" w:rsidRDefault="00314AE1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30E3AB7F" w14:textId="16C84916" w:rsidR="00314AE1" w:rsidRPr="00B74BB0" w:rsidRDefault="00314AE1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2936E99A" w14:textId="77777777" w:rsidR="00314AE1" w:rsidRPr="00B74BB0" w:rsidRDefault="00314AE1">
            <w:pPr>
              <w:pStyle w:val="Tablecont"/>
              <w:rPr>
                <w:sz w:val="24"/>
                <w:szCs w:val="24"/>
              </w:rPr>
            </w:pPr>
          </w:p>
        </w:tc>
      </w:tr>
    </w:tbl>
    <w:p w14:paraId="6F1F82EE" w14:textId="1555979B" w:rsidR="002A471F" w:rsidRPr="00B74BB0" w:rsidRDefault="002A471F" w:rsidP="00812CBD">
      <w:pPr>
        <w:rPr>
          <w:rFonts w:ascii="Arial" w:hAnsi="Arial" w:cs="Arial"/>
          <w:sz w:val="24"/>
          <w:szCs w:val="24"/>
        </w:rPr>
      </w:pPr>
      <w:bookmarkStart w:id="3" w:name="AdditionalInformation"/>
      <w:bookmarkEnd w:id="3"/>
    </w:p>
    <w:sectPr w:rsidR="002A471F" w:rsidRPr="00B74BB0" w:rsidSect="00F97A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9DA2" w14:textId="77777777" w:rsidR="00C76E2D" w:rsidRDefault="00C7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CB31" w14:textId="77777777" w:rsidR="00C76E2D" w:rsidRDefault="00C7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106C" w14:textId="0DA4A3E8" w:rsidR="00C76E2D" w:rsidRDefault="00C7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Dr. Angie Paccione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Dr. Angie Paccione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0403" w14:textId="57CA7984" w:rsidR="00C76E2D" w:rsidRDefault="00C7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6E8"/>
    <w:multiLevelType w:val="hybridMultilevel"/>
    <w:tmpl w:val="69E870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5454D38"/>
    <w:multiLevelType w:val="hybridMultilevel"/>
    <w:tmpl w:val="1A6E66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A249E0"/>
    <w:multiLevelType w:val="hybridMultilevel"/>
    <w:tmpl w:val="D03E74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46E87D04"/>
    <w:multiLevelType w:val="hybridMultilevel"/>
    <w:tmpl w:val="A0AEE2E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6"/>
  </w:num>
  <w:num w:numId="2" w16cid:durableId="1345016178">
    <w:abstractNumId w:val="7"/>
  </w:num>
  <w:num w:numId="3" w16cid:durableId="855119947">
    <w:abstractNumId w:val="4"/>
  </w:num>
  <w:num w:numId="4" w16cid:durableId="1728718574">
    <w:abstractNumId w:val="2"/>
  </w:num>
  <w:num w:numId="5" w16cid:durableId="545222613">
    <w:abstractNumId w:val="0"/>
  </w:num>
  <w:num w:numId="6" w16cid:durableId="1885410907">
    <w:abstractNumId w:val="5"/>
  </w:num>
  <w:num w:numId="7" w16cid:durableId="831483782">
    <w:abstractNumId w:val="3"/>
  </w:num>
  <w:num w:numId="8" w16cid:durableId="20950861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50C15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2C88"/>
    <w:rsid w:val="00077986"/>
    <w:rsid w:val="00077AAD"/>
    <w:rsid w:val="00077B14"/>
    <w:rsid w:val="0008012F"/>
    <w:rsid w:val="000814A2"/>
    <w:rsid w:val="00082847"/>
    <w:rsid w:val="00084BED"/>
    <w:rsid w:val="000854F8"/>
    <w:rsid w:val="000863B2"/>
    <w:rsid w:val="0008686A"/>
    <w:rsid w:val="000913EC"/>
    <w:rsid w:val="00093CA8"/>
    <w:rsid w:val="000961B4"/>
    <w:rsid w:val="000966B5"/>
    <w:rsid w:val="00097C54"/>
    <w:rsid w:val="000A118B"/>
    <w:rsid w:val="000A21AF"/>
    <w:rsid w:val="000A380F"/>
    <w:rsid w:val="000A3AB7"/>
    <w:rsid w:val="000A496D"/>
    <w:rsid w:val="000A5CC4"/>
    <w:rsid w:val="000B03F4"/>
    <w:rsid w:val="000B2C28"/>
    <w:rsid w:val="000B47FD"/>
    <w:rsid w:val="000B5666"/>
    <w:rsid w:val="000B57ED"/>
    <w:rsid w:val="000B5843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426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69F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0E2A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4DFA"/>
    <w:rsid w:val="001F5894"/>
    <w:rsid w:val="002022FF"/>
    <w:rsid w:val="00202814"/>
    <w:rsid w:val="00203051"/>
    <w:rsid w:val="00203112"/>
    <w:rsid w:val="002162EE"/>
    <w:rsid w:val="002234E6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47FE"/>
    <w:rsid w:val="00256801"/>
    <w:rsid w:val="00256B37"/>
    <w:rsid w:val="00260052"/>
    <w:rsid w:val="00260CEF"/>
    <w:rsid w:val="00260FA0"/>
    <w:rsid w:val="00263D3D"/>
    <w:rsid w:val="002644BA"/>
    <w:rsid w:val="002658D4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08F2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6EE0"/>
    <w:rsid w:val="002D7795"/>
    <w:rsid w:val="002D7BCD"/>
    <w:rsid w:val="002D7E28"/>
    <w:rsid w:val="002E090C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BAD"/>
    <w:rsid w:val="00317EB9"/>
    <w:rsid w:val="00322BCE"/>
    <w:rsid w:val="00323067"/>
    <w:rsid w:val="00323B08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5E4"/>
    <w:rsid w:val="0035061E"/>
    <w:rsid w:val="003509AD"/>
    <w:rsid w:val="003527FC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90442"/>
    <w:rsid w:val="00395DCA"/>
    <w:rsid w:val="003968FB"/>
    <w:rsid w:val="00396EE9"/>
    <w:rsid w:val="00397EC0"/>
    <w:rsid w:val="00397EF3"/>
    <w:rsid w:val="003A00E9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912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661B"/>
    <w:rsid w:val="003F765F"/>
    <w:rsid w:val="00400380"/>
    <w:rsid w:val="00401EF2"/>
    <w:rsid w:val="00403B17"/>
    <w:rsid w:val="00403B25"/>
    <w:rsid w:val="00404714"/>
    <w:rsid w:val="004057FE"/>
    <w:rsid w:val="0040592B"/>
    <w:rsid w:val="00407C96"/>
    <w:rsid w:val="004109C0"/>
    <w:rsid w:val="0041312D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4BF"/>
    <w:rsid w:val="00446D8D"/>
    <w:rsid w:val="0044766B"/>
    <w:rsid w:val="00447AD7"/>
    <w:rsid w:val="0045404E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72EC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0F9F"/>
    <w:rsid w:val="004B27EC"/>
    <w:rsid w:val="004B2E7D"/>
    <w:rsid w:val="004B380D"/>
    <w:rsid w:val="004B3BAE"/>
    <w:rsid w:val="004B41B2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D510B"/>
    <w:rsid w:val="004E3667"/>
    <w:rsid w:val="004E3C17"/>
    <w:rsid w:val="004E4A22"/>
    <w:rsid w:val="004E525C"/>
    <w:rsid w:val="004E5441"/>
    <w:rsid w:val="004E5B6F"/>
    <w:rsid w:val="004F22DD"/>
    <w:rsid w:val="004F31A1"/>
    <w:rsid w:val="004F455D"/>
    <w:rsid w:val="004F5039"/>
    <w:rsid w:val="004F6225"/>
    <w:rsid w:val="004F6D44"/>
    <w:rsid w:val="00500F80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27CEE"/>
    <w:rsid w:val="005352AC"/>
    <w:rsid w:val="00536816"/>
    <w:rsid w:val="00536A8C"/>
    <w:rsid w:val="00537CEE"/>
    <w:rsid w:val="00541307"/>
    <w:rsid w:val="00544A61"/>
    <w:rsid w:val="00545933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059"/>
    <w:rsid w:val="00576460"/>
    <w:rsid w:val="00577F75"/>
    <w:rsid w:val="005806B6"/>
    <w:rsid w:val="00581CC1"/>
    <w:rsid w:val="0058382F"/>
    <w:rsid w:val="00585DBA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0C9A"/>
    <w:rsid w:val="005A22C5"/>
    <w:rsid w:val="005A2756"/>
    <w:rsid w:val="005A2ED4"/>
    <w:rsid w:val="005A5EF0"/>
    <w:rsid w:val="005A626C"/>
    <w:rsid w:val="005A627E"/>
    <w:rsid w:val="005B079F"/>
    <w:rsid w:val="005B0D12"/>
    <w:rsid w:val="005B1519"/>
    <w:rsid w:val="005B159B"/>
    <w:rsid w:val="005B2FFC"/>
    <w:rsid w:val="005B345B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3594"/>
    <w:rsid w:val="005F4B56"/>
    <w:rsid w:val="005F64F3"/>
    <w:rsid w:val="0060410D"/>
    <w:rsid w:val="00604637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5510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1A41"/>
    <w:rsid w:val="00732BBE"/>
    <w:rsid w:val="0073389F"/>
    <w:rsid w:val="00734257"/>
    <w:rsid w:val="0073488A"/>
    <w:rsid w:val="00734C98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0C9A"/>
    <w:rsid w:val="007B13AE"/>
    <w:rsid w:val="007B4F52"/>
    <w:rsid w:val="007B73E1"/>
    <w:rsid w:val="007C2A34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59F6"/>
    <w:rsid w:val="008061E4"/>
    <w:rsid w:val="00806E49"/>
    <w:rsid w:val="0081014D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1A0C"/>
    <w:rsid w:val="008B2313"/>
    <w:rsid w:val="008B2C9E"/>
    <w:rsid w:val="008B33A6"/>
    <w:rsid w:val="008B4D84"/>
    <w:rsid w:val="008B5A6A"/>
    <w:rsid w:val="008B705C"/>
    <w:rsid w:val="008C1247"/>
    <w:rsid w:val="008C2AD7"/>
    <w:rsid w:val="008C392D"/>
    <w:rsid w:val="008C42DB"/>
    <w:rsid w:val="008C4516"/>
    <w:rsid w:val="008C4F07"/>
    <w:rsid w:val="008C5579"/>
    <w:rsid w:val="008C72F4"/>
    <w:rsid w:val="008C7614"/>
    <w:rsid w:val="008C777F"/>
    <w:rsid w:val="008C77E1"/>
    <w:rsid w:val="008D072F"/>
    <w:rsid w:val="008D167F"/>
    <w:rsid w:val="008D4056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1792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674FA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705"/>
    <w:rsid w:val="0099699C"/>
    <w:rsid w:val="009A1A6D"/>
    <w:rsid w:val="009A2600"/>
    <w:rsid w:val="009A2C09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5A28"/>
    <w:rsid w:val="009C794C"/>
    <w:rsid w:val="009D0878"/>
    <w:rsid w:val="009D4EDD"/>
    <w:rsid w:val="009D779F"/>
    <w:rsid w:val="009E18E2"/>
    <w:rsid w:val="009E43CD"/>
    <w:rsid w:val="009E5F89"/>
    <w:rsid w:val="009F0332"/>
    <w:rsid w:val="009F1CE5"/>
    <w:rsid w:val="009F1FFB"/>
    <w:rsid w:val="009F250B"/>
    <w:rsid w:val="009F411C"/>
    <w:rsid w:val="009F50C5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93A"/>
    <w:rsid w:val="00A17FC8"/>
    <w:rsid w:val="00A20308"/>
    <w:rsid w:val="00A2222F"/>
    <w:rsid w:val="00A23ACA"/>
    <w:rsid w:val="00A23BE0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77B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07B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4BB0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2E35"/>
    <w:rsid w:val="00BA54C6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589"/>
    <w:rsid w:val="00BC5C82"/>
    <w:rsid w:val="00BC624E"/>
    <w:rsid w:val="00BC7A2F"/>
    <w:rsid w:val="00BC7FE9"/>
    <w:rsid w:val="00BD0D81"/>
    <w:rsid w:val="00BD3EBE"/>
    <w:rsid w:val="00BD701E"/>
    <w:rsid w:val="00BE0CBA"/>
    <w:rsid w:val="00BE5207"/>
    <w:rsid w:val="00BE79AD"/>
    <w:rsid w:val="00BF2ABD"/>
    <w:rsid w:val="00BF3F1F"/>
    <w:rsid w:val="00BF6594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066C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3A38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EE"/>
    <w:rsid w:val="00C54B0B"/>
    <w:rsid w:val="00C55147"/>
    <w:rsid w:val="00C56CBD"/>
    <w:rsid w:val="00C5708D"/>
    <w:rsid w:val="00C60FD9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6C42"/>
    <w:rsid w:val="00CA75A3"/>
    <w:rsid w:val="00CA7DDA"/>
    <w:rsid w:val="00CB1F30"/>
    <w:rsid w:val="00CB28A9"/>
    <w:rsid w:val="00CB296B"/>
    <w:rsid w:val="00CB3D6C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E33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3133"/>
    <w:rsid w:val="00CF5272"/>
    <w:rsid w:val="00CF56E6"/>
    <w:rsid w:val="00CF5738"/>
    <w:rsid w:val="00CF6EE8"/>
    <w:rsid w:val="00D00D8C"/>
    <w:rsid w:val="00D02329"/>
    <w:rsid w:val="00D03033"/>
    <w:rsid w:val="00D03ECD"/>
    <w:rsid w:val="00D04A8D"/>
    <w:rsid w:val="00D05D68"/>
    <w:rsid w:val="00D10D0F"/>
    <w:rsid w:val="00D11161"/>
    <w:rsid w:val="00D11823"/>
    <w:rsid w:val="00D1604D"/>
    <w:rsid w:val="00D21934"/>
    <w:rsid w:val="00D21F4E"/>
    <w:rsid w:val="00D226DB"/>
    <w:rsid w:val="00D23042"/>
    <w:rsid w:val="00D2619B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621B2"/>
    <w:rsid w:val="00D636A5"/>
    <w:rsid w:val="00D63EDA"/>
    <w:rsid w:val="00D647B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7A7"/>
    <w:rsid w:val="00DA2108"/>
    <w:rsid w:val="00DA3592"/>
    <w:rsid w:val="00DA38FF"/>
    <w:rsid w:val="00DA3BFC"/>
    <w:rsid w:val="00DA4DAD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3D62"/>
    <w:rsid w:val="00E242BB"/>
    <w:rsid w:val="00E250E0"/>
    <w:rsid w:val="00E27788"/>
    <w:rsid w:val="00E30346"/>
    <w:rsid w:val="00E3039E"/>
    <w:rsid w:val="00E3171B"/>
    <w:rsid w:val="00E323B0"/>
    <w:rsid w:val="00E34DA2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145"/>
    <w:rsid w:val="00E50F0B"/>
    <w:rsid w:val="00E51C4F"/>
    <w:rsid w:val="00E55596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0549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C2DA2"/>
    <w:rsid w:val="00EC3F57"/>
    <w:rsid w:val="00ED1D8E"/>
    <w:rsid w:val="00ED4A0E"/>
    <w:rsid w:val="00ED4E95"/>
    <w:rsid w:val="00ED61E4"/>
    <w:rsid w:val="00ED7066"/>
    <w:rsid w:val="00EE02B2"/>
    <w:rsid w:val="00EE2528"/>
    <w:rsid w:val="00EE2B4B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567A3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3553"/>
    <w:rsid w:val="00FB416B"/>
    <w:rsid w:val="00FB5840"/>
    <w:rsid w:val="00FB5D98"/>
    <w:rsid w:val="00FB6CC4"/>
    <w:rsid w:val="00FB6EA7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67BD"/>
    <w:rsid w:val="00FD7D1D"/>
    <w:rsid w:val="00FE08CC"/>
    <w:rsid w:val="00FE0C3D"/>
    <w:rsid w:val="00FE4B0F"/>
    <w:rsid w:val="00FE63FD"/>
    <w:rsid w:val="00FE77FB"/>
    <w:rsid w:val="00FF0013"/>
    <w:rsid w:val="00FF09FB"/>
    <w:rsid w:val="00FF0F6D"/>
    <w:rsid w:val="00FF16E0"/>
    <w:rsid w:val="00FF1ABD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3221607413?pwd=WvNbtorfvelsgAby7iUQ3PbdCEVg3V.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tartribune.com/ghost-students-the-new-enrollment-fraud-scheme-minnesota-two-year-colleges-are-fighting/601329524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281</Words>
  <Characters>2223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Carl Einhaus</cp:lastModifiedBy>
  <cp:revision>9</cp:revision>
  <cp:lastPrinted>2021-03-26T16:04:00Z</cp:lastPrinted>
  <dcterms:created xsi:type="dcterms:W3CDTF">2025-05-21T14:35:00Z</dcterms:created>
  <dcterms:modified xsi:type="dcterms:W3CDTF">2025-05-27T21:37:00Z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