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403F16B9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18316E">
              <w:rPr>
                <w:rFonts w:ascii="Arial" w:hAnsi="Arial" w:cs="Arial"/>
                <w:b/>
                <w:bCs/>
              </w:rPr>
              <w:t>June 3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19465B11" w14:textId="77777777" w:rsidR="0018316E" w:rsidRPr="0018316E" w:rsidRDefault="00D92EDC" w:rsidP="0018316E">
            <w:pPr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="0018316E" w:rsidRPr="0018316E">
                <w:rPr>
                  <w:rStyle w:val="Hyperlink"/>
                  <w:sz w:val="16"/>
                  <w:szCs w:val="16"/>
                </w:rPr>
                <w:t>https://highered-colorado-gov.zoom.us/j/89309740100?pwd=S2lrcGFsSzBjRXg1dElsTXhpZ0Zmdz09</w:t>
              </w:r>
            </w:hyperlink>
          </w:p>
          <w:p w14:paraId="64B37907" w14:textId="77777777" w:rsidR="0018316E" w:rsidRDefault="0018316E" w:rsidP="0018316E">
            <w:r>
              <w:t>Meeting ID: 893 0974 0100</w:t>
            </w:r>
          </w:p>
          <w:p w14:paraId="4BE914F2" w14:textId="337369E4" w:rsidR="00B34E8A" w:rsidRPr="008357B0" w:rsidRDefault="0018316E" w:rsidP="009F0332">
            <w:r>
              <w:t>Passcode: 828540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2B1B26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0C55C28D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38D2423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5CD2C89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1D8451F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51154A5A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754280C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1D65DB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11CBAE46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47BCB7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67E715D2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2239355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3527157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67B1728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7848E97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Kim Poast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623A4C1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0DE3796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126772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DE913F2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 w:rsidR="003669E2"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F58AB2F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77777777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0313C52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58E0777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2D9E0B8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C2B9" w14:textId="3D4D6F2A" w:rsidR="00D03033" w:rsidRPr="002B1B26" w:rsidRDefault="002162EE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Ruthanne Orihuela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1BE3D1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5C724A6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6AB57374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159618DD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25AE0092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06D7BF1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27ABE68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23FC3C0A" w:rsidR="001C0CC6" w:rsidRPr="002B1B26" w:rsidRDefault="003669E2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Maddy Oaks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4E1B1FD4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71C12D2F" w:rsidR="001C0CC6" w:rsidRPr="002B1B26" w:rsidRDefault="003669E2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Millican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3669E2" w:rsidRPr="002B1B26" w14:paraId="04366E87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0952" w14:textId="7591F4BA" w:rsidR="003669E2" w:rsidRDefault="003669E2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443B1" w14:textId="4F1095C1" w:rsidR="003669E2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599EA" w14:textId="2B5A8348" w:rsidR="003669E2" w:rsidRPr="002B1B26" w:rsidRDefault="000638F4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9EA42F" w14:textId="01A0D712" w:rsidR="003669E2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9AC9" w14:textId="6BD55E1F" w:rsidR="003669E2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F7C03A" w14:textId="3F531179" w:rsidR="003669E2" w:rsidRPr="002B1B26" w:rsidRDefault="003669E2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352E" w14:textId="79F8D101" w:rsidR="003669E2" w:rsidRDefault="00594F68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303D1" w14:textId="08B6BC72" w:rsidR="003669E2" w:rsidRPr="002B1B26" w:rsidRDefault="003669E2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2F6467FD" w:rsidR="00D03033" w:rsidRPr="002B1B26" w:rsidRDefault="00594F68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Kara Gaffney – ASU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6568078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207E39B9" w:rsidR="00D03033" w:rsidRPr="002B1B26" w:rsidRDefault="00594F68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Katie Zaback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62F5279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218B421A" w:rsidR="00D03033" w:rsidRPr="002B1B26" w:rsidRDefault="00594F68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Christine Staberg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7B339F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42724DDE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953B" w14:textId="47F92E45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8BAD2" w14:textId="3831CF4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E195" w14:textId="6379AF3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1DC0F" w14:textId="7AE5F87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F780" w14:textId="3F9CBC0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BAD159" w14:textId="3FE3D8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3A3F" w14:textId="76B4B11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408E" w14:textId="0CFB57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40F3A58" w14:textId="77777777" w:rsidR="00902D8E" w:rsidRPr="002B1B26" w:rsidRDefault="00902D8E" w:rsidP="00462771">
      <w:pPr>
        <w:rPr>
          <w:rFonts w:ascii="Arial" w:hAnsi="Arial" w:cs="Arial"/>
          <w:b/>
          <w:bCs/>
        </w:rPr>
      </w:pPr>
    </w:p>
    <w:p w14:paraId="33CC3709" w14:textId="0F42C914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5FC64C53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8C72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556AFABF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B1022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3500D466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DE0C5C" w:rsidRPr="002B1B26">
        <w:t xml:space="preserve"> </w:t>
      </w:r>
      <w:r w:rsidR="00BC131A">
        <w:rPr>
          <w:u w:val="single"/>
        </w:rPr>
        <w:t>April</w:t>
      </w:r>
      <w:r w:rsidR="009B0D29" w:rsidRPr="002B1B26">
        <w:t xml:space="preserve"> </w:t>
      </w:r>
      <w:proofErr w:type="gramStart"/>
      <w:r w:rsidR="00B6223D" w:rsidRPr="002B1B26">
        <w:t>meeting</w:t>
      </w:r>
      <w:proofErr w:type="gramEnd"/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038E44E" w14:textId="77777777" w:rsidR="00DB07B1" w:rsidRDefault="00DB07B1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7978F895" w14:textId="3E0371EE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04224F20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5EA99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41881B0D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77777777" w:rsidR="0063501D" w:rsidRP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</w:p>
    <w:p w14:paraId="0C61D6E2" w14:textId="43E28EB4" w:rsidR="0063501D" w:rsidRPr="0063501D" w:rsidRDefault="0063501D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</w:p>
    <w:p w14:paraId="5BE56E2A" w14:textId="5BE203CF" w:rsidR="008E2ED0" w:rsidRPr="0063501D" w:rsidRDefault="00BC54F3" w:rsidP="0063501D">
      <w:pPr>
        <w:pStyle w:val="ListParagraph"/>
        <w:numPr>
          <w:ilvl w:val="1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SB24-</w:t>
      </w:r>
      <w:r w:rsidR="008650E4" w:rsidRPr="0063501D">
        <w:rPr>
          <w:rFonts w:ascii="Arial" w:hAnsi="Arial" w:cs="Arial"/>
          <w:color w:val="4F6228" w:themeColor="accent3" w:themeShade="80"/>
          <w:sz w:val="24"/>
          <w:szCs w:val="24"/>
        </w:rPr>
        <w:t>164 details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and discussion</w:t>
      </w:r>
      <w:r w:rsidR="004B27EC"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</w:t>
      </w:r>
      <w:r w:rsidR="004B27EC" w:rsidRPr="0063501D">
        <w:rPr>
          <w:rFonts w:ascii="Arial" w:hAnsi="Arial" w:cs="Arial"/>
          <w:color w:val="4F6228" w:themeColor="accent3" w:themeShade="80"/>
          <w:sz w:val="24"/>
          <w:szCs w:val="24"/>
        </w:rPr>
        <w:t>ttached PP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: “SB24-164 Summary…”</w:t>
      </w:r>
      <w:r w:rsidR="004B27EC" w:rsidRPr="0063501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3FBB4B3C" w14:textId="77777777" w:rsidR="00BC131A" w:rsidRPr="008E2ED0" w:rsidRDefault="00BC131A" w:rsidP="00BC131A">
      <w:pPr>
        <w:pStyle w:val="ListParagraph"/>
        <w:ind w:left="3600"/>
        <w:rPr>
          <w:rFonts w:ascii="Arial" w:hAnsi="Arial" w:cs="Arial"/>
          <w:color w:val="4F6228" w:themeColor="accent3" w:themeShade="80"/>
          <w:sz w:val="24"/>
          <w:szCs w:val="24"/>
        </w:rPr>
      </w:pPr>
    </w:p>
    <w:p w14:paraId="5FDCD11A" w14:textId="7C4C3988" w:rsidR="00A44737" w:rsidRDefault="00E94BCE" w:rsidP="00A44737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F46748">
        <w:rPr>
          <w:rFonts w:ascii="Arial" w:hAnsi="Arial" w:cs="Arial"/>
          <w:color w:val="4F6228" w:themeColor="accent3" w:themeShade="80"/>
          <w:sz w:val="24"/>
          <w:szCs w:val="24"/>
        </w:rPr>
        <w:t xml:space="preserve">Discussion on last month’s presentation: </w:t>
      </w:r>
      <w:r w:rsidR="00BC131A">
        <w:rPr>
          <w:rFonts w:ascii="Arial" w:hAnsi="Arial" w:cs="Arial"/>
          <w:color w:val="4F6228" w:themeColor="accent3" w:themeShade="80"/>
          <w:sz w:val="24"/>
          <w:szCs w:val="24"/>
        </w:rPr>
        <w:t>Direct Admissions Pilot at Adams State</w:t>
      </w:r>
    </w:p>
    <w:p w14:paraId="4A352E37" w14:textId="77777777" w:rsidR="008B4D84" w:rsidRDefault="008B4D84" w:rsidP="008E2ED0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3423B05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46C86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B472A8F" w14:textId="4D24D39B" w:rsidR="00E84CB6" w:rsidRPr="00E84CB6" w:rsidRDefault="00E84CB6" w:rsidP="00E84CB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E84CB6">
        <w:rPr>
          <w:rFonts w:ascii="Arial" w:hAnsi="Arial" w:cs="Arial"/>
          <w:color w:val="4F6228" w:themeColor="accent3" w:themeShade="80"/>
          <w:sz w:val="24"/>
          <w:szCs w:val="24"/>
        </w:rPr>
        <w:t xml:space="preserve">Approval of Stackable Credential Pathways Required by </w:t>
      </w:r>
      <w:hyperlink r:id="rId9" w:history="1">
        <w:r w:rsidRPr="00E84CB6">
          <w:rPr>
            <w:rStyle w:val="Hyperlink"/>
            <w:rFonts w:ascii="Arial" w:hAnsi="Arial" w:cs="Arial"/>
            <w:sz w:val="24"/>
            <w:szCs w:val="2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SB22 192</w:t>
        </w:r>
      </w:hyperlink>
      <w:r w:rsidRPr="00E84CB6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</w:t>
      </w:r>
      <w:r w:rsidR="00062475" w:rsidRPr="009B64B6">
        <w:rPr>
          <w:rFonts w:ascii="Arial" w:hAnsi="Arial" w:cs="Arial"/>
          <w:color w:val="4F6228" w:themeColor="accent3" w:themeShade="80"/>
          <w:sz w:val="24"/>
          <w:szCs w:val="24"/>
        </w:rPr>
        <w:t>(8 attachments</w:t>
      </w:r>
      <w:r w:rsidR="0006247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)</w:t>
      </w:r>
    </w:p>
    <w:p w14:paraId="51E642C4" w14:textId="39A15594" w:rsidR="00777C58" w:rsidRDefault="00E84CB6" w:rsidP="00777C58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Ruthanne Orihuela</w:t>
      </w:r>
      <w:r w:rsidR="0006247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Director of Credential Pathways and Prior Learning Initiatives</w:t>
      </w:r>
    </w:p>
    <w:p w14:paraId="1BFF6B0E" w14:textId="77777777" w:rsidR="005A626C" w:rsidRDefault="005A626C" w:rsidP="00777C58">
      <w:pPr>
        <w:pStyle w:val="ListParagraph"/>
        <w:ind w:left="3600"/>
        <w:rPr>
          <w:rFonts w:ascii="Arial" w:hAnsi="Arial" w:cs="Arial"/>
          <w:color w:val="FF0000"/>
          <w:sz w:val="24"/>
          <w:szCs w:val="24"/>
        </w:rPr>
      </w:pPr>
    </w:p>
    <w:p w14:paraId="32DC2318" w14:textId="47EA476E" w:rsidR="001957D1" w:rsidRPr="00CF1B4D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  <w:r w:rsidR="00925332">
        <w:rPr>
          <w:rFonts w:ascii="Arial" w:hAnsi="Arial" w:cs="Arial"/>
          <w:color w:val="4F6228" w:themeColor="accent3" w:themeShade="80"/>
          <w:sz w:val="24"/>
          <w:szCs w:val="24"/>
        </w:rPr>
        <w:t>Vermont College of Fine Arts – Request for</w:t>
      </w:r>
      <w:r w:rsidR="000B57ED">
        <w:rPr>
          <w:rFonts w:ascii="Arial" w:hAnsi="Arial" w:cs="Arial"/>
          <w:color w:val="4F6228" w:themeColor="accent3" w:themeShade="80"/>
          <w:sz w:val="24"/>
          <w:szCs w:val="24"/>
        </w:rPr>
        <w:t xml:space="preserve"> Provisional Authorization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>Attachment: Agenda Item I</w:t>
      </w:r>
      <w:r w:rsidR="000B57ED">
        <w:rPr>
          <w:rFonts w:ascii="Arial" w:hAnsi="Arial" w:cs="Arial"/>
          <w:color w:val="4F6228" w:themeColor="accent3" w:themeShade="80"/>
          <w:sz w:val="24"/>
          <w:szCs w:val="24"/>
        </w:rPr>
        <w:t>II</w:t>
      </w:r>
      <w:r w:rsidR="00461211"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B</w:t>
      </w:r>
      <w:r w:rsidR="009C2F7A"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535BF2A4" w14:textId="53E92924" w:rsidR="00686E7C" w:rsidRDefault="00686E7C" w:rsidP="00686E7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98D546C" w14:textId="145DF9DE" w:rsidR="0072761C" w:rsidRPr="00CF1B4D" w:rsidRDefault="0072761C" w:rsidP="0072761C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Degree Authorization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–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Baylor University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–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Approval of Dual Enrollment Authorization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II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1DECABDF" w14:textId="77777777" w:rsidR="0072761C" w:rsidRDefault="0072761C" w:rsidP="0072761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23EB72E0" w14:textId="77777777" w:rsidR="006F78BD" w:rsidRDefault="006F78BD" w:rsidP="0072761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4DC1FBF" w14:textId="77777777" w:rsidR="008460F3" w:rsidRDefault="008460F3" w:rsidP="0072761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7FE95C8" w14:textId="77777777" w:rsidR="008460F3" w:rsidRDefault="008460F3" w:rsidP="0072761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F16F288" w14:textId="2905AE44" w:rsidR="006F78BD" w:rsidRPr="00CF1B4D" w:rsidRDefault="006F78BD" w:rsidP="006F78B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Degree Authorization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Act 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–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Recommendation for the Renewal of </w:t>
      </w:r>
      <w:r w:rsidR="006F5883">
        <w:rPr>
          <w:rFonts w:ascii="Arial" w:hAnsi="Arial" w:cs="Arial"/>
          <w:color w:val="4F6228" w:themeColor="accent3" w:themeShade="80"/>
          <w:sz w:val="24"/>
          <w:szCs w:val="24"/>
        </w:rPr>
        <w:t>Authorization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for Religious Training Institutions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II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C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1E63063A" w14:textId="77777777" w:rsidR="006F78BD" w:rsidRDefault="006F78BD" w:rsidP="006F78BD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716AACB7" w14:textId="77777777" w:rsidR="006F78BD" w:rsidRDefault="006F78BD" w:rsidP="0072761C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36BA7B29" w14:textId="77777777" w:rsidR="00527975" w:rsidRPr="00CF1B4D" w:rsidRDefault="00527975" w:rsidP="00527975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Approve Revisions to CCHE Policy I, Part L: Statewide Transfer and GT Pathways Policy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2 a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ttachment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: Agenda Item I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II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D including Attachment A</w:t>
      </w: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2B13B5D4" w14:textId="51465772" w:rsidR="00527975" w:rsidRDefault="00527975" w:rsidP="00527975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Christina Carrillo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Academic Policy </w:t>
      </w:r>
      <w:proofErr w:type="gram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Officer</w:t>
      </w:r>
      <w:proofErr w:type="gram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and Advocate</w:t>
      </w:r>
    </w:p>
    <w:p w14:paraId="7951AECF" w14:textId="77777777" w:rsidR="00640581" w:rsidRDefault="00640581" w:rsidP="00527975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500872C" w14:textId="4BC18714" w:rsidR="00640581" w:rsidRPr="00D534EC" w:rsidRDefault="00640581" w:rsidP="00640581">
      <w:pPr>
        <w:pStyle w:val="ListParagraph"/>
        <w:numPr>
          <w:ilvl w:val="0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Approval of COF Eligibility and Student FTE for Extended Student Programs for FY25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ttachment: 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>Agenda Item III F)</w:t>
      </w:r>
    </w:p>
    <w:p w14:paraId="604EA150" w14:textId="0A4CAB3A" w:rsidR="00640581" w:rsidRDefault="00640581" w:rsidP="00640581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Chris Rasmussen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</w:t>
      </w:r>
      <w:r w:rsidRPr="00640581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Senior Director of Academic </w:t>
      </w:r>
      <w:proofErr w:type="gramStart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Pathways</w:t>
      </w:r>
      <w:proofErr w:type="gramEnd"/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and Innovation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19EC4E4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AEA56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B9208C6" w14:textId="77777777" w:rsidR="00D92EDC" w:rsidRDefault="00430687" w:rsidP="0011599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r w:rsidRPr="002B1B26">
        <w:tab/>
      </w:r>
      <w:r w:rsidR="006A14D8">
        <w:tab/>
      </w:r>
      <w:r w:rsidR="00357E02" w:rsidRPr="00357E02">
        <w:rPr>
          <w:b w:val="0"/>
          <w:bCs w:val="0"/>
        </w:rPr>
        <w:t>As of now (unless urgent matters present themselves):</w:t>
      </w:r>
      <w:r w:rsidR="00357E02">
        <w:t xml:space="preserve"> </w:t>
      </w:r>
    </w:p>
    <w:p w14:paraId="28A8A6B7" w14:textId="4483CBEA" w:rsidR="0017343D" w:rsidRPr="00D92EDC" w:rsidRDefault="00D92EDC" w:rsidP="00115998">
      <w:pPr>
        <w:pStyle w:val="Informal2"/>
        <w:tabs>
          <w:tab w:val="right" w:pos="2160"/>
        </w:tabs>
        <w:ind w:left="2880" w:hanging="2880"/>
      </w:pPr>
      <w:r>
        <w:tab/>
      </w:r>
      <w:r>
        <w:tab/>
      </w:r>
      <w:r w:rsidR="006A14D8" w:rsidRPr="00D92EDC">
        <w:t>Monday,</w:t>
      </w:r>
      <w:r w:rsidR="00EB12FF" w:rsidRPr="00D92EDC">
        <w:t xml:space="preserve"> </w:t>
      </w:r>
      <w:r w:rsidR="00E84CB6" w:rsidRPr="00D92EDC">
        <w:t>August 26</w:t>
      </w:r>
      <w:r w:rsidR="006A14D8" w:rsidRPr="00D92EDC">
        <w:t>, 2024</w:t>
      </w:r>
      <w:r w:rsidR="00E84CB6" w:rsidRPr="00D92EDC">
        <w:t xml:space="preserve"> 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Pr="002B1B26" w:rsidRDefault="00A63A16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77777777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420825FB" wp14:editId="4DA5E387">
          <wp:simplePos x="0" y="0"/>
          <wp:positionH relativeFrom="column">
            <wp:posOffset>5486400</wp:posOffset>
          </wp:positionH>
          <wp:positionV relativeFrom="paragraph">
            <wp:posOffset>740410</wp:posOffset>
          </wp:positionV>
          <wp:extent cx="15240" cy="345440"/>
          <wp:effectExtent l="25400" t="0" r="10160" b="0"/>
          <wp:wrapNone/>
          <wp:docPr id="17" name="Picture 17" descr="letterhead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etterhead_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B5D5626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_seal_gray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e_seal_gray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7B59DD06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he__dept_300_rgb_ltrh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1C0EBF6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5930F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63B2"/>
    <w:rsid w:val="000913EC"/>
    <w:rsid w:val="00093CA8"/>
    <w:rsid w:val="000961B4"/>
    <w:rsid w:val="000966B5"/>
    <w:rsid w:val="00097C54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B20"/>
    <w:rsid w:val="001B7FCE"/>
    <w:rsid w:val="001C0CC6"/>
    <w:rsid w:val="001C3823"/>
    <w:rsid w:val="001C4744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7090C"/>
    <w:rsid w:val="00270B72"/>
    <w:rsid w:val="00271EA0"/>
    <w:rsid w:val="0027529A"/>
    <w:rsid w:val="0027565E"/>
    <w:rsid w:val="0027632F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7BCD"/>
    <w:rsid w:val="002D7E28"/>
    <w:rsid w:val="002E090C"/>
    <w:rsid w:val="002E4B91"/>
    <w:rsid w:val="002E54B9"/>
    <w:rsid w:val="002E7455"/>
    <w:rsid w:val="002F02F8"/>
    <w:rsid w:val="002F333D"/>
    <w:rsid w:val="002F4DF2"/>
    <w:rsid w:val="002F65D2"/>
    <w:rsid w:val="002F7C12"/>
    <w:rsid w:val="0030143D"/>
    <w:rsid w:val="00301EAB"/>
    <w:rsid w:val="0030431C"/>
    <w:rsid w:val="00304907"/>
    <w:rsid w:val="00304EC9"/>
    <w:rsid w:val="00305B09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73D"/>
    <w:rsid w:val="003E4951"/>
    <w:rsid w:val="003E5CE4"/>
    <w:rsid w:val="003E63B7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995"/>
    <w:rsid w:val="00441BE2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17A7"/>
    <w:rsid w:val="005C28FE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39DE"/>
    <w:rsid w:val="005E4472"/>
    <w:rsid w:val="005E5AA4"/>
    <w:rsid w:val="005F0A0E"/>
    <w:rsid w:val="005F3594"/>
    <w:rsid w:val="005F4B56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672B"/>
    <w:rsid w:val="00616DB9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F0632"/>
    <w:rsid w:val="006F17BA"/>
    <w:rsid w:val="006F1E63"/>
    <w:rsid w:val="006F1F40"/>
    <w:rsid w:val="006F26B4"/>
    <w:rsid w:val="006F4452"/>
    <w:rsid w:val="006F5883"/>
    <w:rsid w:val="006F78BD"/>
    <w:rsid w:val="00700477"/>
    <w:rsid w:val="00700EC1"/>
    <w:rsid w:val="0070346B"/>
    <w:rsid w:val="007037C2"/>
    <w:rsid w:val="00711A7B"/>
    <w:rsid w:val="00713177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2551"/>
    <w:rsid w:val="00763410"/>
    <w:rsid w:val="0076515F"/>
    <w:rsid w:val="0076534A"/>
    <w:rsid w:val="00765927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13AE"/>
    <w:rsid w:val="007B4F52"/>
    <w:rsid w:val="007B73E1"/>
    <w:rsid w:val="007C3C61"/>
    <w:rsid w:val="007C69C2"/>
    <w:rsid w:val="007C7A1E"/>
    <w:rsid w:val="007D08F6"/>
    <w:rsid w:val="007D1EC0"/>
    <w:rsid w:val="007D62B4"/>
    <w:rsid w:val="007D657A"/>
    <w:rsid w:val="007D6FD9"/>
    <w:rsid w:val="007D7ADF"/>
    <w:rsid w:val="007E07FB"/>
    <w:rsid w:val="007E3B8A"/>
    <w:rsid w:val="007E40A0"/>
    <w:rsid w:val="007E71D6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7A39"/>
    <w:rsid w:val="00870F41"/>
    <w:rsid w:val="0087519F"/>
    <w:rsid w:val="00877974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42DB"/>
    <w:rsid w:val="008C4F07"/>
    <w:rsid w:val="008C5579"/>
    <w:rsid w:val="008C72F4"/>
    <w:rsid w:val="008C7614"/>
    <w:rsid w:val="008C777F"/>
    <w:rsid w:val="008C77E1"/>
    <w:rsid w:val="008D072F"/>
    <w:rsid w:val="008D4EAD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56F6"/>
    <w:rsid w:val="009B64B6"/>
    <w:rsid w:val="009C2F7A"/>
    <w:rsid w:val="009C55D7"/>
    <w:rsid w:val="009C5607"/>
    <w:rsid w:val="009C590F"/>
    <w:rsid w:val="009D0878"/>
    <w:rsid w:val="009D4EDD"/>
    <w:rsid w:val="009D779F"/>
    <w:rsid w:val="009E18E2"/>
    <w:rsid w:val="009E43CD"/>
    <w:rsid w:val="009E5F89"/>
    <w:rsid w:val="009F0332"/>
    <w:rsid w:val="009F1CE5"/>
    <w:rsid w:val="009F250B"/>
    <w:rsid w:val="009F411C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222F"/>
    <w:rsid w:val="00A23ACA"/>
    <w:rsid w:val="00A3717B"/>
    <w:rsid w:val="00A37A40"/>
    <w:rsid w:val="00A4071F"/>
    <w:rsid w:val="00A41C81"/>
    <w:rsid w:val="00A42AB8"/>
    <w:rsid w:val="00A44737"/>
    <w:rsid w:val="00A44B18"/>
    <w:rsid w:val="00A47473"/>
    <w:rsid w:val="00A479CC"/>
    <w:rsid w:val="00A54733"/>
    <w:rsid w:val="00A60548"/>
    <w:rsid w:val="00A62F31"/>
    <w:rsid w:val="00A63A16"/>
    <w:rsid w:val="00A64C56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3DD5"/>
    <w:rsid w:val="00AA5437"/>
    <w:rsid w:val="00AA5AE4"/>
    <w:rsid w:val="00AB34C0"/>
    <w:rsid w:val="00AB47FB"/>
    <w:rsid w:val="00AB498B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104E"/>
    <w:rsid w:val="00AE1626"/>
    <w:rsid w:val="00AE1C7D"/>
    <w:rsid w:val="00AE3EBC"/>
    <w:rsid w:val="00AE4F92"/>
    <w:rsid w:val="00AE52F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B01755"/>
    <w:rsid w:val="00B030F2"/>
    <w:rsid w:val="00B05133"/>
    <w:rsid w:val="00B0560B"/>
    <w:rsid w:val="00B05A1A"/>
    <w:rsid w:val="00B05D1B"/>
    <w:rsid w:val="00B06272"/>
    <w:rsid w:val="00B0645C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7C12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B12FF"/>
    <w:rsid w:val="00EB2DB8"/>
    <w:rsid w:val="00EB3176"/>
    <w:rsid w:val="00EC0BA4"/>
    <w:rsid w:val="00EC1945"/>
    <w:rsid w:val="00ED1D8E"/>
    <w:rsid w:val="00ED4A0E"/>
    <w:rsid w:val="00ED61E4"/>
    <w:rsid w:val="00ED7066"/>
    <w:rsid w:val="00EE02B2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40686"/>
    <w:rsid w:val="00F409FE"/>
    <w:rsid w:val="00F41712"/>
    <w:rsid w:val="00F42DB7"/>
    <w:rsid w:val="00F4350A"/>
    <w:rsid w:val="00F45FBD"/>
    <w:rsid w:val="00F46748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9309740100?pwd=S2lrcGFsSzBjRXg1dElsTXhpZ0Zmdz0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.colorado.gov/bills/sb22-192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385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17</cp:revision>
  <cp:lastPrinted>2021-03-26T16:04:00Z</cp:lastPrinted>
  <dcterms:created xsi:type="dcterms:W3CDTF">2024-05-23T21:06:00Z</dcterms:created>
  <dcterms:modified xsi:type="dcterms:W3CDTF">2024-05-28T22:11:00Z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