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2B1B26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7BB9EC91" w:rsidR="007268CA" w:rsidRPr="002B1B26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Monday, </w:t>
            </w:r>
            <w:r w:rsidR="00A412ED">
              <w:rPr>
                <w:rFonts w:ascii="Arial" w:hAnsi="Arial" w:cs="Arial"/>
                <w:b/>
                <w:bCs/>
              </w:rPr>
              <w:t>October 14</w:t>
            </w:r>
            <w:r w:rsidR="006577AE" w:rsidRPr="002B1B26">
              <w:rPr>
                <w:rFonts w:ascii="Arial" w:hAnsi="Arial" w:cs="Arial"/>
                <w:b/>
                <w:bCs/>
              </w:rPr>
              <w:t>, 202</w:t>
            </w:r>
            <w:r w:rsidR="008357B0">
              <w:rPr>
                <w:rFonts w:ascii="Arial" w:hAnsi="Arial" w:cs="Arial"/>
                <w:b/>
                <w:bCs/>
              </w:rPr>
              <w:t>4</w:t>
            </w:r>
          </w:p>
          <w:p w14:paraId="03E73BAA" w14:textId="692C9E58" w:rsidR="00F97AAC" w:rsidRPr="002B1B26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>1</w:t>
            </w:r>
            <w:r w:rsidR="002A35F9" w:rsidRPr="002B1B26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2B1B26">
              <w:rPr>
                <w:rFonts w:ascii="Arial" w:hAnsi="Arial" w:cs="Arial"/>
                <w:b/>
                <w:bCs/>
              </w:rPr>
              <w:t>-</w:t>
            </w:r>
            <w:r w:rsidR="003B0E2B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Pr="002B1B26">
              <w:rPr>
                <w:rFonts w:ascii="Arial" w:hAnsi="Arial" w:cs="Arial"/>
                <w:b/>
                <w:bCs/>
              </w:rPr>
              <w:t>3</w:t>
            </w:r>
            <w:r w:rsidR="007268CA" w:rsidRPr="002B1B26">
              <w:rPr>
                <w:rFonts w:ascii="Arial" w:hAnsi="Arial" w:cs="Arial"/>
                <w:b/>
                <w:bCs/>
              </w:rPr>
              <w:t>:</w:t>
            </w:r>
            <w:r w:rsidR="00CA0FAA" w:rsidRPr="002B1B26">
              <w:rPr>
                <w:rFonts w:ascii="Arial" w:hAnsi="Arial" w:cs="Arial"/>
                <w:b/>
                <w:bCs/>
              </w:rPr>
              <w:t>00</w:t>
            </w:r>
            <w:r w:rsidR="007268CA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2B1B26">
              <w:rPr>
                <w:rFonts w:ascii="Arial" w:hAnsi="Arial" w:cs="Arial"/>
                <w:b/>
                <w:bCs/>
              </w:rPr>
              <w:t>p</w:t>
            </w:r>
            <w:r w:rsidR="007268CA" w:rsidRPr="002B1B26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5B54071B" w14:textId="77777777" w:rsidR="00A412ED" w:rsidRPr="00A412ED" w:rsidRDefault="00A412ED" w:rsidP="00A412ED">
            <w:pPr>
              <w:pStyle w:val="Informal2"/>
            </w:pPr>
            <w:hyperlink r:id="rId7" w:history="1">
              <w:r w:rsidRPr="00A412ED">
                <w:rPr>
                  <w:rStyle w:val="Hyperlink"/>
                </w:rPr>
                <w:t>Join Zoom Meeting</w:t>
              </w:r>
            </w:hyperlink>
          </w:p>
          <w:p w14:paraId="41A18C85" w14:textId="77777777" w:rsidR="00A412ED" w:rsidRPr="00A412ED" w:rsidRDefault="00A412ED" w:rsidP="00A412ED">
            <w:pPr>
              <w:pStyle w:val="Informal2"/>
              <w:rPr>
                <w:b w:val="0"/>
                <w:bCs w:val="0"/>
              </w:rPr>
            </w:pPr>
            <w:r w:rsidRPr="00A412ED">
              <w:rPr>
                <w:b w:val="0"/>
                <w:bCs w:val="0"/>
              </w:rPr>
              <w:t>Meeting ID: 867 9780 4988</w:t>
            </w:r>
          </w:p>
          <w:p w14:paraId="4BE914F2" w14:textId="3AA30CE5" w:rsidR="00B34E8A" w:rsidRPr="008357B0" w:rsidRDefault="00A412ED" w:rsidP="00272F68">
            <w:pPr>
              <w:pStyle w:val="Informal2"/>
            </w:pPr>
            <w:r w:rsidRPr="00A412ED">
              <w:rPr>
                <w:b w:val="0"/>
                <w:bCs w:val="0"/>
              </w:rPr>
              <w:t>Passcode: 878060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CCHE SS&amp;AA Standing Committee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66D3FD69" w14:textId="689B6762" w:rsidR="0077780E" w:rsidRPr="002B1B26" w:rsidRDefault="0077780E">
      <w:pPr>
        <w:rPr>
          <w:rFonts w:ascii="Arial" w:hAnsi="Arial" w:cs="Arial"/>
          <w:b/>
          <w:bCs/>
        </w:rPr>
      </w:pPr>
      <w:r w:rsidRPr="002B1B26">
        <w:rPr>
          <w:rFonts w:ascii="Arial" w:hAnsi="Arial" w:cs="Arial"/>
          <w:b/>
          <w:bCs/>
        </w:rPr>
        <w:t>A = in attendance, E = excused absence, N = not in attendance</w:t>
      </w:r>
      <w:r w:rsidR="00A12B09">
        <w:rPr>
          <w:rFonts w:ascii="Arial" w:hAnsi="Arial" w:cs="Arial"/>
          <w:b/>
          <w:bCs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1604DF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1604DF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2B1B26" w:rsidRDefault="003441C0" w:rsidP="003441C0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52753160" w:rsidR="00D03033" w:rsidRPr="002B1B26" w:rsidRDefault="00A71F44" w:rsidP="008C124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74F422F6" w:rsidR="00D03033" w:rsidRPr="002B1B26" w:rsidRDefault="00A71F44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2B1B26" w:rsidRDefault="00791805" w:rsidP="00D03033">
            <w:pPr>
              <w:rPr>
                <w:rFonts w:ascii="Arial" w:hAnsi="Arial" w:cs="Arial"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54EE3792" w:rsidR="00D03033" w:rsidRPr="002B1B26" w:rsidRDefault="00A71F44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51D6ADC9" w:rsidR="00D03033" w:rsidRPr="002B1B26" w:rsidRDefault="00A71F44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2B1B26" w:rsidRDefault="00AF29F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33D5D861" w:rsidR="00D03033" w:rsidRPr="002B1B26" w:rsidRDefault="00A71F44" w:rsidP="00E03A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2DDACB58" w:rsidR="00D03033" w:rsidRPr="002B1B26" w:rsidRDefault="00A71F44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3DB7BB19" w:rsidR="00D03033" w:rsidRPr="002B1B26" w:rsidRDefault="00A71F44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28DC16A4" w:rsidR="00D03033" w:rsidRPr="009F50C5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Leilani Domingo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4C91768A" w:rsidR="00D03033" w:rsidRPr="002B1B26" w:rsidRDefault="00A71F44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71752339" w:rsidR="00D03033" w:rsidRPr="002B1B26" w:rsidRDefault="009F50C5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037D586A" w:rsidR="00D03033" w:rsidRPr="002B1B26" w:rsidRDefault="00A71F44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7AB58A89" w:rsidR="00D03033" w:rsidRPr="002B1B26" w:rsidRDefault="00A71F44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2190942B" w:rsidR="00D03033" w:rsidRPr="002B1B26" w:rsidRDefault="00A71F44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42910CC3" w:rsidR="00D03033" w:rsidRPr="002B1B26" w:rsidRDefault="00A71F44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A71F44" w:rsidRPr="002B1B26" w14:paraId="38EC9184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0242C" w14:textId="7FF79591" w:rsidR="00A71F44" w:rsidRDefault="00A71F44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Cass Walker Harvey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189D47" w14:textId="5831DBCD" w:rsidR="00A71F44" w:rsidRDefault="00A71F44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78D8" w14:textId="59F2DD0A" w:rsidR="00A71F44" w:rsidRPr="000A2214" w:rsidRDefault="000A2214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Aaron Harber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66DE52" w14:textId="5516AC10" w:rsidR="00A71F44" w:rsidRDefault="000A2214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BC030" w14:textId="77777777" w:rsidR="00A71F44" w:rsidRPr="002B1B26" w:rsidRDefault="00A71F44" w:rsidP="00D03033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B8C774" w14:textId="77777777" w:rsidR="00A71F44" w:rsidRDefault="00A71F44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9B0F" w14:textId="77777777" w:rsidR="00A71F44" w:rsidRPr="00AE764B" w:rsidRDefault="00A71F44" w:rsidP="00D030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F17A45" w14:textId="77777777" w:rsidR="00A71F44" w:rsidRDefault="00A71F44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B26">
              <w:rPr>
                <w:rFonts w:ascii="Arial" w:hAnsi="Arial" w:cs="Arial"/>
                <w:b/>
                <w:bCs/>
                <w:color w:val="FFFFFF" w:themeColor="background1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627C5CDC" w:rsidR="00D03033" w:rsidRPr="002B1B26" w:rsidRDefault="00272F6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1A41AF4F" w:rsidR="00D03033" w:rsidRPr="002B1B26" w:rsidRDefault="008A2971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29A774F8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 Rasmussen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1D70F1EA" w:rsidR="00D03033" w:rsidRPr="002B1B26" w:rsidRDefault="0006301E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6C2C7DB3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Christina</w:t>
            </w:r>
            <w:r>
              <w:rPr>
                <w:rFonts w:ascii="Arial" w:hAnsi="Arial" w:cs="Arial"/>
              </w:rPr>
              <w:t xml:space="preserve"> </w:t>
            </w:r>
            <w:r w:rsidRPr="002B1B26">
              <w:rPr>
                <w:rFonts w:ascii="Arial" w:hAnsi="Arial" w:cs="Arial"/>
              </w:rPr>
              <w:t>Carrillo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21BD49D5" w:rsidR="00D03033" w:rsidRPr="002B1B26" w:rsidRDefault="008A2971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05F3D0FC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Heather </w:t>
            </w:r>
            <w:proofErr w:type="spellStart"/>
            <w:r w:rsidRPr="002B1B26">
              <w:rPr>
                <w:rFonts w:ascii="Arial" w:hAnsi="Arial" w:cs="Arial"/>
              </w:rPr>
              <w:t>DeLange</w:t>
            </w:r>
            <w:proofErr w:type="spellEnd"/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10FD5DC6" w:rsidR="00D03033" w:rsidRPr="002B1B26" w:rsidRDefault="0006301E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04A0FBE2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Beverly Jones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4878BD6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0EA9B65B" w:rsidR="00D03033" w:rsidRPr="002B1B26" w:rsidRDefault="00077B14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Sam Fogleman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5B05D587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09DD8B17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2B1B26" w:rsidRDefault="002D4F7A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132DAC2D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2B9" w14:textId="25286F7D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63A631D3" w:rsidR="00D03033" w:rsidRPr="002B1B26" w:rsidRDefault="008A2971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45C549B8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Renee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79D24A95" w:rsidR="00D03033" w:rsidRPr="002B1B26" w:rsidRDefault="008A2971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2E6B947B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5A33046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770829A0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723BC265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613C956D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799D8FA1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562E22C2" w:rsidR="001C0CC6" w:rsidRPr="002B1B26" w:rsidRDefault="001C0CC6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Allana Farley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0CFAC571" w:rsidR="001C0CC6" w:rsidRPr="002B1B26" w:rsidRDefault="008A2971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2B1B26" w:rsidRDefault="00E2778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  <w:color w:val="000000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0B7538B3" w:rsidR="001C0CC6" w:rsidRPr="002B1B26" w:rsidRDefault="008A2971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417E1B92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C9C05E8" w:rsidR="001C0CC6" w:rsidRPr="002B1B26" w:rsidRDefault="001C0CC6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9D22C0" w:rsidRPr="002B1B26" w14:paraId="3458BA1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4082A" w14:textId="299F40E5" w:rsidR="009D22C0" w:rsidRDefault="009D22C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Fischer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2A04B4" w14:textId="5D894B2F" w:rsidR="009D22C0" w:rsidRPr="002B1B26" w:rsidRDefault="009D22C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583D" w14:textId="77777777" w:rsidR="009D22C0" w:rsidRPr="002B1B26" w:rsidRDefault="009D22C0" w:rsidP="00D03033">
            <w:pPr>
              <w:rPr>
                <w:rFonts w:ascii="Arial" w:hAnsi="Arial" w:cs="Arial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CF6C0" w14:textId="77777777" w:rsidR="009D22C0" w:rsidRDefault="009D22C0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EE60" w14:textId="77777777" w:rsidR="009D22C0" w:rsidRPr="002B1B26" w:rsidRDefault="009D22C0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2FD5C8" w14:textId="77777777" w:rsidR="009D22C0" w:rsidRDefault="009D22C0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2BB3" w14:textId="77777777" w:rsidR="009D22C0" w:rsidRDefault="009D22C0" w:rsidP="00D03033">
            <w:pPr>
              <w:rPr>
                <w:rFonts w:ascii="Arial" w:hAnsi="Arial" w:cs="Arial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E6E42" w14:textId="77777777" w:rsidR="009D22C0" w:rsidRPr="002B1B26" w:rsidRDefault="009D22C0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1B08F1BA" w:rsidR="00D03033" w:rsidRPr="002B1B26" w:rsidRDefault="00FB273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Erin Silver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4A03B04D" w:rsidR="00D03033" w:rsidRPr="002B1B26" w:rsidRDefault="009D22C0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47A3378F" w:rsidR="00D03033" w:rsidRPr="002B1B26" w:rsidRDefault="009D22C0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Hollie Caldwell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5B97561E" w:rsidR="00D03033" w:rsidRPr="002B1B26" w:rsidRDefault="009D22C0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2D7C744F" w:rsidR="00D03033" w:rsidRPr="002B1B26" w:rsidRDefault="009D22C0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Christopher Lambert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1A86C960" w:rsidR="00D03033" w:rsidRPr="002B1B26" w:rsidRDefault="009D22C0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2937EC7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58882D0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0D6AFC" w14:textId="77777777" w:rsidR="00FB273F" w:rsidRDefault="00FB273F" w:rsidP="00462771">
      <w:pPr>
        <w:rPr>
          <w:rFonts w:ascii="Arial" w:hAnsi="Arial" w:cs="Arial"/>
          <w:b/>
          <w:bCs/>
        </w:rPr>
      </w:pPr>
    </w:p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2B1B26" w:rsidRDefault="00925DAC" w:rsidP="00B6223D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:00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3F5387" w:rsidRPr="002B1B26">
        <w:tab/>
      </w:r>
      <w:r w:rsidR="00B6223D" w:rsidRPr="002B1B26">
        <w:t>Greetings and Introductions</w:t>
      </w:r>
    </w:p>
    <w:p w14:paraId="712ABEF1" w14:textId="01E35894" w:rsidR="002D3791" w:rsidRPr="002B1B26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lastRenderedPageBreak/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2B1B26" w:rsidRDefault="00E46DD3" w:rsidP="00B6223D">
      <w:pPr>
        <w:pStyle w:val="Informal2"/>
        <w:tabs>
          <w:tab w:val="right" w:pos="2160"/>
        </w:tabs>
        <w:rPr>
          <w:sz w:val="22"/>
          <w:szCs w:val="22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2B1B26" w:rsidRDefault="00A3717B" w:rsidP="00B6223D">
      <w:pPr>
        <w:pStyle w:val="Informal2"/>
        <w:tabs>
          <w:tab w:val="right" w:pos="2160"/>
        </w:tabs>
      </w:pPr>
    </w:p>
    <w:p w14:paraId="2C6121AE" w14:textId="0385F6B4" w:rsidR="00B6223D" w:rsidRPr="00144924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2B1B26">
        <w:t>1</w:t>
      </w:r>
      <w:r w:rsidR="00B6223D" w:rsidRPr="002B1B26">
        <w:t xml:space="preserve">:05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proofErr w:type="gramStart"/>
      <w:r w:rsidR="00B6223D" w:rsidRPr="002B1B26">
        <w:t>Approve</w:t>
      </w:r>
      <w:proofErr w:type="gramEnd"/>
      <w:r w:rsidR="00B6223D" w:rsidRPr="002B1B26">
        <w:t xml:space="preserve"> notes from</w:t>
      </w:r>
      <w:r w:rsidR="00DE0C5C" w:rsidRPr="002B1B26">
        <w:t xml:space="preserve"> </w:t>
      </w:r>
      <w:r w:rsidR="005E3BB0">
        <w:rPr>
          <w:u w:val="single"/>
        </w:rPr>
        <w:t>August</w:t>
      </w:r>
      <w:r w:rsidR="009B0D29" w:rsidRPr="002B1B26">
        <w:t xml:space="preserve"> </w:t>
      </w:r>
      <w:r w:rsidR="00B6223D" w:rsidRPr="002B1B26">
        <w:t>meeting</w:t>
      </w:r>
      <w:r w:rsidR="00144924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3253E974" w:rsidR="005E3BB0" w:rsidRPr="00A908E7" w:rsidRDefault="00A908E7" w:rsidP="00A908E7">
      <w:pPr>
        <w:pStyle w:val="Informal2"/>
        <w:tabs>
          <w:tab w:val="right" w:pos="2160"/>
        </w:tabs>
        <w:ind w:left="2880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 xml:space="preserve">Commissioner Harber motioned to approve the August meeting notes. Commissioner Gonzales seconded the motion. No objections were made – notes approved. </w:t>
      </w: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2B1B26" w:rsidRDefault="001D26FF" w:rsidP="00B6223D">
      <w:pPr>
        <w:pStyle w:val="Informal2"/>
        <w:tabs>
          <w:tab w:val="right" w:pos="2160"/>
        </w:tabs>
      </w:pPr>
    </w:p>
    <w:p w14:paraId="5AC29935" w14:textId="41881B0D" w:rsidR="00E90E98" w:rsidRPr="002B1B26" w:rsidRDefault="00925DAC" w:rsidP="00E90E98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:10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Strategy discussion/</w:t>
      </w:r>
      <w:hyperlink r:id="rId8" w:history="1">
        <w:r w:rsidR="00E90E98" w:rsidRPr="002B1B26">
          <w:rPr>
            <w:rStyle w:val="Hyperlink"/>
          </w:rPr>
          <w:t>1330 recommendations</w:t>
        </w:r>
      </w:hyperlink>
      <w:r w:rsidR="00E90E98" w:rsidRPr="002B1B26">
        <w:tab/>
      </w:r>
    </w:p>
    <w:p w14:paraId="7C457785" w14:textId="7B1E3988" w:rsidR="00240EA7" w:rsidRPr="002B1B26" w:rsidRDefault="00E90E98" w:rsidP="003F5387">
      <w:pPr>
        <w:pStyle w:val="Informal2"/>
        <w:tabs>
          <w:tab w:val="right" w:pos="2160"/>
        </w:tabs>
        <w:rPr>
          <w:color w:val="4F6228" w:themeColor="accent3" w:themeShade="80"/>
        </w:rPr>
      </w:pPr>
      <w:bookmarkStart w:id="2" w:name="_Hlk93390637"/>
      <w:r w:rsidRPr="002B1B26">
        <w:rPr>
          <w:b w:val="0"/>
          <w:bCs w:val="0"/>
          <w:color w:val="4F81BD" w:themeColor="accent1"/>
        </w:rPr>
        <w:tab/>
      </w:r>
      <w:r w:rsidRPr="002B1B26">
        <w:rPr>
          <w:b w:val="0"/>
          <w:bCs w:val="0"/>
          <w:color w:val="4F81BD" w:themeColor="accent1"/>
        </w:rPr>
        <w:tab/>
      </w:r>
    </w:p>
    <w:p w14:paraId="005789FB" w14:textId="77777777" w:rsidR="0063501D" w:rsidRPr="0063501D" w:rsidRDefault="00D21F4E" w:rsidP="00BC131A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 xml:space="preserve">Presentation: </w:t>
      </w:r>
    </w:p>
    <w:p w14:paraId="0C61D6E2" w14:textId="1F5D05B7" w:rsidR="0063501D" w:rsidRDefault="0063501D" w:rsidP="0063501D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>S</w:t>
      </w:r>
      <w:r w:rsidR="00DB07B1">
        <w:rPr>
          <w:rFonts w:ascii="Arial" w:hAnsi="Arial" w:cs="Arial"/>
          <w:color w:val="4F6228" w:themeColor="accent3" w:themeShade="80"/>
          <w:sz w:val="24"/>
          <w:szCs w:val="24"/>
        </w:rPr>
        <w:t>S&amp;</w:t>
      </w: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>WA Priorities for AY 24/25</w:t>
      </w:r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 xml:space="preserve"> – reflections on retreat (take aways) – what should we prioritize as a committee</w:t>
      </w:r>
      <w:r w:rsidR="00A65927">
        <w:rPr>
          <w:rFonts w:ascii="Arial" w:hAnsi="Arial" w:cs="Arial"/>
          <w:color w:val="4F6228" w:themeColor="accent3" w:themeShade="80"/>
          <w:sz w:val="24"/>
          <w:szCs w:val="24"/>
        </w:rPr>
        <w:t xml:space="preserve"> for next 6-8 months</w:t>
      </w:r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8D167F">
        <w:rPr>
          <w:rFonts w:ascii="Arial" w:hAnsi="Arial" w:cs="Arial"/>
          <w:color w:val="4F6228" w:themeColor="accent3" w:themeShade="80"/>
          <w:sz w:val="24"/>
          <w:szCs w:val="24"/>
        </w:rPr>
        <w:t xml:space="preserve">Governor’s </w:t>
      </w:r>
      <w:hyperlink r:id="rId9" w:history="1"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L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et’s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G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et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R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eady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I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>nitiative</w:t>
        </w:r>
      </w:hyperlink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>)</w:t>
      </w:r>
      <w:r w:rsidR="00A65927">
        <w:rPr>
          <w:rFonts w:ascii="Arial" w:hAnsi="Arial" w:cs="Arial"/>
          <w:color w:val="4F6228" w:themeColor="accent3" w:themeShade="80"/>
          <w:sz w:val="24"/>
          <w:szCs w:val="24"/>
        </w:rPr>
        <w:t xml:space="preserve"> – and how will we measure our success</w:t>
      </w:r>
    </w:p>
    <w:p w14:paraId="2895185C" w14:textId="7AD43C16" w:rsidR="008D167F" w:rsidRDefault="008D167F" w:rsidP="008D167F">
      <w:pPr>
        <w:pStyle w:val="ListParagraph"/>
        <w:ind w:left="43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8D167F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6F292E0B" w14:textId="77777777" w:rsidR="003F2FBC" w:rsidRPr="003F2FBC" w:rsidRDefault="003F2FBC" w:rsidP="003F2FBC">
      <w:pPr>
        <w:ind w:left="4320"/>
        <w:rPr>
          <w:rFonts w:ascii="Arial" w:hAnsi="Arial" w:cs="Arial"/>
          <w:color w:val="FF0000"/>
          <w:sz w:val="24"/>
          <w:szCs w:val="24"/>
        </w:rPr>
      </w:pPr>
      <w:r w:rsidRPr="003F2FBC">
        <w:rPr>
          <w:rFonts w:ascii="Arial" w:hAnsi="Arial" w:cs="Arial"/>
          <w:color w:val="FF0000"/>
          <w:sz w:val="24"/>
          <w:szCs w:val="24"/>
        </w:rPr>
        <w:t>Pathways presentation – 192 presentation on previous work and then ISCED crosswalks – also incorporating what COSI is doing – are there 192 funds available to assist with marketing pathways – need to get a hand on what is happening/inventory of what is already happening for marketing pathways – Berrick will reach out to ECS to find out what other states are doing – folk come next time with thoughts on conversation about looking at inventory and how to bring initiatives together/and/or adding – and how to get info down to ground level – having an interactive tool which includes all resources (including COSI) and pathways and how to market/get word out</w:t>
      </w:r>
    </w:p>
    <w:p w14:paraId="2C047135" w14:textId="77777777" w:rsidR="006D7AC7" w:rsidRDefault="006D7AC7" w:rsidP="003F2FBC">
      <w:pPr>
        <w:ind w:left="4320"/>
      </w:pPr>
    </w:p>
    <w:p w14:paraId="3FBB4B3C" w14:textId="6D73D249" w:rsidR="00BC131A" w:rsidRPr="006D7AC7" w:rsidRDefault="006D7AC7" w:rsidP="006D7AC7">
      <w:pPr>
        <w:ind w:left="43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Information shared in the chat regarding an upcoming event sponsored by the </w:t>
      </w:r>
      <w:hyperlink r:id="rId10" w:tooltip="Information page for the 2025 Colorado Career Advising Summit" w:history="1">
        <w:r w:rsidRPr="006D7AC7">
          <w:rPr>
            <w:rStyle w:val="Hyperlink"/>
            <w:rFonts w:ascii="Arial" w:hAnsi="Arial" w:cs="Arial"/>
            <w:sz w:val="24"/>
            <w:szCs w:val="24"/>
          </w:rPr>
          <w:t>Business &amp; Education Alliance</w:t>
        </w:r>
      </w:hyperlink>
      <w:r>
        <w:rPr>
          <w:rFonts w:ascii="Arial" w:hAnsi="Arial" w:cs="Arial"/>
          <w:color w:val="FF0000"/>
          <w:sz w:val="24"/>
          <w:szCs w:val="24"/>
        </w:rPr>
        <w:t xml:space="preserve"> as well as </w:t>
      </w:r>
      <w:hyperlink r:id="rId11" w:tooltip="Information to MyColorado Journey: Careers in Colorado Industries" w:history="1">
        <w:proofErr w:type="spellStart"/>
        <w:r w:rsidRPr="006D7AC7">
          <w:rPr>
            <w:rStyle w:val="Hyperlink"/>
            <w:rFonts w:ascii="Arial" w:hAnsi="Arial" w:cs="Arial"/>
            <w:sz w:val="24"/>
            <w:szCs w:val="24"/>
          </w:rPr>
          <w:t>MyColorado</w:t>
        </w:r>
        <w:proofErr w:type="spellEnd"/>
        <w:r w:rsidRPr="006D7AC7">
          <w:rPr>
            <w:rStyle w:val="Hyperlink"/>
            <w:rFonts w:ascii="Arial" w:hAnsi="Arial" w:cs="Arial"/>
            <w:sz w:val="24"/>
            <w:szCs w:val="24"/>
          </w:rPr>
          <w:t xml:space="preserve"> Journey</w:t>
        </w:r>
      </w:hyperlink>
      <w:r>
        <w:rPr>
          <w:rFonts w:ascii="Arial" w:hAnsi="Arial" w:cs="Arial"/>
          <w:color w:val="FF0000"/>
          <w:sz w:val="24"/>
          <w:szCs w:val="24"/>
        </w:rPr>
        <w:t xml:space="preserve"> by CDHE </w:t>
      </w: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colleagues Renee Welch and Beverly Jones, respectively. </w:t>
      </w:r>
    </w:p>
    <w:p w14:paraId="4A352E37" w14:textId="77777777" w:rsidR="008B4D84" w:rsidRDefault="008B4D84" w:rsidP="008E2ED0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217A95D" w14:textId="1B859DFA" w:rsidR="00DE3A1F" w:rsidRPr="002B1B26" w:rsidRDefault="00177550" w:rsidP="00854A64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>:</w:t>
      </w:r>
      <w:r w:rsidRPr="002B1B26">
        <w:t>35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Compelling discussion on informational items</w:t>
      </w:r>
    </w:p>
    <w:p w14:paraId="47693C46" w14:textId="77777777" w:rsidR="00777C58" w:rsidRDefault="00777C58" w:rsidP="00777C58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71E8E9BB" w14:textId="77777777" w:rsidR="0008686A" w:rsidRPr="0008686A" w:rsidRDefault="001352B4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Degree Authorization Act – </w:t>
      </w:r>
    </w:p>
    <w:p w14:paraId="32DC2318" w14:textId="6C658398" w:rsidR="001957D1" w:rsidRPr="0008686A" w:rsidRDefault="005E3BB0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Provisional Renewal Grand Canyon University</w:t>
      </w:r>
      <w:r w:rsidR="009C2F7A"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461211"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Attachment: Agenda Item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II B</w:t>
      </w:r>
      <w:r w:rsidR="009C2F7A" w:rsidRPr="00CF1B4D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249A737A" w14:textId="7DD4B253" w:rsidR="0008686A" w:rsidRPr="0008686A" w:rsidRDefault="0008686A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Renewal for </w:t>
      </w:r>
      <w:r w:rsidR="005E3BB0">
        <w:rPr>
          <w:rFonts w:ascii="Arial" w:hAnsi="Arial" w:cs="Arial"/>
          <w:color w:val="4F6228" w:themeColor="accent3" w:themeShade="80"/>
          <w:sz w:val="24"/>
          <w:szCs w:val="24"/>
        </w:rPr>
        <w:t>Denver College of Nursing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(Attachment: Agenda Item II</w:t>
      </w:r>
      <w:r w:rsidR="00C65E4E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 w:rsidR="005E3BB0">
        <w:rPr>
          <w:rFonts w:ascii="Arial" w:hAnsi="Arial" w:cs="Arial"/>
          <w:color w:val="4F6228" w:themeColor="accent3" w:themeShade="80"/>
          <w:sz w:val="24"/>
          <w:szCs w:val="24"/>
        </w:rPr>
        <w:t>C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28E1C09F" w14:textId="222447A2" w:rsidR="0008686A" w:rsidRPr="00441CF8" w:rsidRDefault="0008686A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Renewal </w:t>
      </w:r>
      <w:r w:rsidR="005E3BB0">
        <w:rPr>
          <w:rFonts w:ascii="Arial" w:hAnsi="Arial" w:cs="Arial"/>
          <w:color w:val="4F6228" w:themeColor="accent3" w:themeShade="80"/>
          <w:sz w:val="24"/>
          <w:szCs w:val="24"/>
        </w:rPr>
        <w:t>for Religious Training Institutions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(Attachment: Agenda Item II </w:t>
      </w:r>
      <w:r w:rsidR="005E3BB0">
        <w:rPr>
          <w:rFonts w:ascii="Arial" w:hAnsi="Arial" w:cs="Arial"/>
          <w:color w:val="4F6228" w:themeColor="accent3" w:themeShade="80"/>
          <w:sz w:val="24"/>
          <w:szCs w:val="24"/>
        </w:rPr>
        <w:t>D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759DA6B6" w14:textId="3C9D19FA" w:rsidR="00441CF8" w:rsidRPr="00441CF8" w:rsidRDefault="00441CF8" w:rsidP="0008686A">
      <w:pPr>
        <w:pStyle w:val="ListParagraph"/>
        <w:numPr>
          <w:ilvl w:val="1"/>
          <w:numId w:val="5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441CF8">
        <w:rPr>
          <w:rFonts w:ascii="Arial" w:hAnsi="Arial" w:cs="Arial"/>
          <w:color w:val="4F6228" w:themeColor="accent3" w:themeShade="80"/>
          <w:sz w:val="24"/>
          <w:szCs w:val="24"/>
        </w:rPr>
        <w:t>Recommendation for Provisional Authorization - Concordia University, St. Paul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(Attachment: Agenda Item II E)</w:t>
      </w:r>
    </w:p>
    <w:p w14:paraId="535BF2A4" w14:textId="53E92924" w:rsidR="00686E7C" w:rsidRDefault="00686E7C" w:rsidP="00441CF8">
      <w:pPr>
        <w:pStyle w:val="ListParagraph"/>
        <w:ind w:left="43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Heather </w:t>
      </w:r>
      <w:proofErr w:type="spellStart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DeLange</w:t>
      </w:r>
      <w:proofErr w:type="spellEnd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 Office of Private Postsecondary Education</w:t>
      </w:r>
    </w:p>
    <w:p w14:paraId="43799C46" w14:textId="4761F5A7" w:rsidR="0023223C" w:rsidRDefault="0023223C" w:rsidP="00441CF8">
      <w:pPr>
        <w:pStyle w:val="ListParagraph"/>
        <w:ind w:left="43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In Heather’s absence, Carl Einhaus provided an overview of four agenda items that will appear before the Commission at its October meeting – staff is recommending approval of the renewal of </w:t>
      </w:r>
      <w:r w:rsidR="00E9022F">
        <w:rPr>
          <w:rFonts w:ascii="Arial" w:hAnsi="Arial" w:cs="Arial"/>
          <w:color w:val="FF0000"/>
          <w:sz w:val="24"/>
          <w:szCs w:val="24"/>
        </w:rPr>
        <w:t xml:space="preserve">the provisional authorization for Grand Canyon University; the approval of the renewal of full authorization for Denver College of Nursing; the approval for the renewal for two </w:t>
      </w:r>
      <w:r>
        <w:rPr>
          <w:rFonts w:ascii="Arial" w:hAnsi="Arial" w:cs="Arial"/>
          <w:color w:val="FF0000"/>
          <w:sz w:val="24"/>
          <w:szCs w:val="24"/>
        </w:rPr>
        <w:t>religious training institutions</w:t>
      </w:r>
      <w:r w:rsidR="00E9022F">
        <w:rPr>
          <w:rFonts w:ascii="Arial" w:hAnsi="Arial" w:cs="Arial"/>
          <w:color w:val="FF0000"/>
          <w:sz w:val="24"/>
          <w:szCs w:val="24"/>
        </w:rPr>
        <w:t xml:space="preserve">; and the approval of the provisional authorization for Concordia University, St. Paul.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D187CAF" w14:textId="77777777" w:rsidR="0023223C" w:rsidRDefault="0023223C" w:rsidP="00441CF8">
      <w:pPr>
        <w:pStyle w:val="ListParagraph"/>
        <w:ind w:left="4320"/>
        <w:rPr>
          <w:rFonts w:ascii="Arial" w:hAnsi="Arial" w:cs="Arial"/>
          <w:color w:val="FF0000"/>
          <w:sz w:val="24"/>
          <w:szCs w:val="24"/>
        </w:rPr>
      </w:pPr>
    </w:p>
    <w:p w14:paraId="3281B2BA" w14:textId="35BE288F" w:rsidR="0023223C" w:rsidRPr="0023223C" w:rsidRDefault="0023223C" w:rsidP="00441CF8">
      <w:pPr>
        <w:pStyle w:val="ListParagraph"/>
        <w:ind w:left="43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Commissioner Harber motioned to move these four agenda items to Consent. Commissioner Wilson seconded the motion. No objections – motion approved. </w:t>
      </w:r>
    </w:p>
    <w:p w14:paraId="4C977448" w14:textId="77777777" w:rsidR="0072761C" w:rsidRPr="00640581" w:rsidRDefault="0072761C" w:rsidP="00640581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0813F366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proofErr w:type="gramStart"/>
      <w:r w:rsidRPr="002B1B26">
        <w:tab/>
      </w:r>
      <w:r w:rsidR="00272F68">
        <w:t xml:space="preserve">  </w:t>
      </w:r>
      <w:r w:rsidR="006A14D8" w:rsidRPr="00D92EDC">
        <w:t>Monday</w:t>
      </w:r>
      <w:proofErr w:type="gramEnd"/>
      <w:r w:rsidR="006A14D8" w:rsidRPr="00D92EDC">
        <w:t>,</w:t>
      </w:r>
      <w:r w:rsidR="00EB12FF" w:rsidRPr="00D92EDC">
        <w:t xml:space="preserve"> </w:t>
      </w:r>
      <w:r w:rsidR="005E3BB0">
        <w:t>December 2,</w:t>
      </w:r>
      <w:r w:rsidR="006A14D8" w:rsidRPr="00D92EDC">
        <w:t xml:space="preserve"> 2024</w:t>
      </w:r>
      <w:r w:rsidR="00E84CB6" w:rsidRPr="00D92EDC">
        <w:t xml:space="preserve"> 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97D2583"/>
    <w:multiLevelType w:val="hybridMultilevel"/>
    <w:tmpl w:val="5930F8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3"/>
  </w:num>
  <w:num w:numId="2" w16cid:durableId="1345016178">
    <w:abstractNumId w:val="4"/>
  </w:num>
  <w:num w:numId="3" w16cid:durableId="855119947">
    <w:abstractNumId w:val="2"/>
  </w:num>
  <w:num w:numId="4" w16cid:durableId="1728718574">
    <w:abstractNumId w:val="1"/>
  </w:num>
  <w:num w:numId="5" w16cid:durableId="5452226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01E"/>
    <w:rsid w:val="0006318A"/>
    <w:rsid w:val="0006380D"/>
    <w:rsid w:val="000638F4"/>
    <w:rsid w:val="00070B37"/>
    <w:rsid w:val="00070E8F"/>
    <w:rsid w:val="00072949"/>
    <w:rsid w:val="00077986"/>
    <w:rsid w:val="00077B14"/>
    <w:rsid w:val="000814A2"/>
    <w:rsid w:val="00082847"/>
    <w:rsid w:val="00084BED"/>
    <w:rsid w:val="000854F8"/>
    <w:rsid w:val="00085F90"/>
    <w:rsid w:val="000863B2"/>
    <w:rsid w:val="0008686A"/>
    <w:rsid w:val="000913EC"/>
    <w:rsid w:val="00093CA8"/>
    <w:rsid w:val="000961B4"/>
    <w:rsid w:val="000966B5"/>
    <w:rsid w:val="00097C54"/>
    <w:rsid w:val="000A21AF"/>
    <w:rsid w:val="000A2214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B20"/>
    <w:rsid w:val="001B7FCE"/>
    <w:rsid w:val="001C0CC6"/>
    <w:rsid w:val="001C3823"/>
    <w:rsid w:val="001C4744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3051"/>
    <w:rsid w:val="00203112"/>
    <w:rsid w:val="0021225C"/>
    <w:rsid w:val="002162EE"/>
    <w:rsid w:val="00223B1D"/>
    <w:rsid w:val="00224512"/>
    <w:rsid w:val="00225124"/>
    <w:rsid w:val="002261D4"/>
    <w:rsid w:val="002274ED"/>
    <w:rsid w:val="00227765"/>
    <w:rsid w:val="00227EC0"/>
    <w:rsid w:val="0023223C"/>
    <w:rsid w:val="002329FD"/>
    <w:rsid w:val="00232B07"/>
    <w:rsid w:val="002333E7"/>
    <w:rsid w:val="002334B1"/>
    <w:rsid w:val="00237BD7"/>
    <w:rsid w:val="00240EA7"/>
    <w:rsid w:val="00241025"/>
    <w:rsid w:val="00241572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3D3D"/>
    <w:rsid w:val="002644BA"/>
    <w:rsid w:val="002658D4"/>
    <w:rsid w:val="0027090C"/>
    <w:rsid w:val="00270B72"/>
    <w:rsid w:val="00271EA0"/>
    <w:rsid w:val="00272F68"/>
    <w:rsid w:val="0027529A"/>
    <w:rsid w:val="0027565E"/>
    <w:rsid w:val="0027632F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B09"/>
    <w:rsid w:val="00306452"/>
    <w:rsid w:val="0030646B"/>
    <w:rsid w:val="00306A31"/>
    <w:rsid w:val="00306BBF"/>
    <w:rsid w:val="00307C2C"/>
    <w:rsid w:val="00307EAC"/>
    <w:rsid w:val="00311064"/>
    <w:rsid w:val="00311218"/>
    <w:rsid w:val="00313E0B"/>
    <w:rsid w:val="00314AE1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4E9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AAF"/>
    <w:rsid w:val="003F1090"/>
    <w:rsid w:val="003F11E3"/>
    <w:rsid w:val="003F22C8"/>
    <w:rsid w:val="003F2446"/>
    <w:rsid w:val="003F2FBC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3594"/>
    <w:rsid w:val="005F4B56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0508"/>
    <w:rsid w:val="0062250D"/>
    <w:rsid w:val="00623F14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AC7"/>
    <w:rsid w:val="006D7EC3"/>
    <w:rsid w:val="006E01E7"/>
    <w:rsid w:val="006E0A60"/>
    <w:rsid w:val="006E0A73"/>
    <w:rsid w:val="006E0CBA"/>
    <w:rsid w:val="006E1F01"/>
    <w:rsid w:val="006E2B9E"/>
    <w:rsid w:val="006E3B83"/>
    <w:rsid w:val="006E575D"/>
    <w:rsid w:val="006F0632"/>
    <w:rsid w:val="006F0A40"/>
    <w:rsid w:val="006F17BA"/>
    <w:rsid w:val="006F1E63"/>
    <w:rsid w:val="006F1F40"/>
    <w:rsid w:val="006F211C"/>
    <w:rsid w:val="006F26B4"/>
    <w:rsid w:val="006F4452"/>
    <w:rsid w:val="006F5883"/>
    <w:rsid w:val="006F78BD"/>
    <w:rsid w:val="00700477"/>
    <w:rsid w:val="00700EC1"/>
    <w:rsid w:val="0070346B"/>
    <w:rsid w:val="007037C2"/>
    <w:rsid w:val="00704DD1"/>
    <w:rsid w:val="007070C9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13AE"/>
    <w:rsid w:val="007B4F52"/>
    <w:rsid w:val="007B73E1"/>
    <w:rsid w:val="007C3C61"/>
    <w:rsid w:val="007C69C2"/>
    <w:rsid w:val="007C7A1E"/>
    <w:rsid w:val="007D08F6"/>
    <w:rsid w:val="007D1EC0"/>
    <w:rsid w:val="007D62B4"/>
    <w:rsid w:val="007D657A"/>
    <w:rsid w:val="007D6FD9"/>
    <w:rsid w:val="007D7ADF"/>
    <w:rsid w:val="007E07FB"/>
    <w:rsid w:val="007E3B8A"/>
    <w:rsid w:val="007E40A0"/>
    <w:rsid w:val="007E71D6"/>
    <w:rsid w:val="007E7846"/>
    <w:rsid w:val="007F1DB1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971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1247"/>
    <w:rsid w:val="008C392D"/>
    <w:rsid w:val="008C42DB"/>
    <w:rsid w:val="008C4F07"/>
    <w:rsid w:val="008C5579"/>
    <w:rsid w:val="008C72F4"/>
    <w:rsid w:val="008C7614"/>
    <w:rsid w:val="008C777F"/>
    <w:rsid w:val="008C77E1"/>
    <w:rsid w:val="008D072F"/>
    <w:rsid w:val="008D167F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0B2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56F6"/>
    <w:rsid w:val="009B64B6"/>
    <w:rsid w:val="009C2F7A"/>
    <w:rsid w:val="009C55D7"/>
    <w:rsid w:val="009C5607"/>
    <w:rsid w:val="009C590F"/>
    <w:rsid w:val="009C794C"/>
    <w:rsid w:val="009D0878"/>
    <w:rsid w:val="009D22C0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22F4"/>
    <w:rsid w:val="00A12B09"/>
    <w:rsid w:val="00A13545"/>
    <w:rsid w:val="00A13978"/>
    <w:rsid w:val="00A15960"/>
    <w:rsid w:val="00A1793A"/>
    <w:rsid w:val="00A17FC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1F44"/>
    <w:rsid w:val="00A72C68"/>
    <w:rsid w:val="00A74361"/>
    <w:rsid w:val="00A74869"/>
    <w:rsid w:val="00A76B4E"/>
    <w:rsid w:val="00A77E19"/>
    <w:rsid w:val="00A8336B"/>
    <w:rsid w:val="00A908E7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22F"/>
    <w:rsid w:val="00E90E98"/>
    <w:rsid w:val="00E91808"/>
    <w:rsid w:val="00E91A45"/>
    <w:rsid w:val="00E92BB8"/>
    <w:rsid w:val="00E94BCE"/>
    <w:rsid w:val="00E96B1C"/>
    <w:rsid w:val="00E97BA4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D1D8E"/>
    <w:rsid w:val="00ED4A0E"/>
    <w:rsid w:val="00ED61E4"/>
    <w:rsid w:val="00ED7066"/>
    <w:rsid w:val="00EE02B2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3122"/>
    <w:rsid w:val="00F13517"/>
    <w:rsid w:val="00F1661C"/>
    <w:rsid w:val="00F202B4"/>
    <w:rsid w:val="00F21DD8"/>
    <w:rsid w:val="00F2262C"/>
    <w:rsid w:val="00F2300C"/>
    <w:rsid w:val="00F25648"/>
    <w:rsid w:val="00F32CB9"/>
    <w:rsid w:val="00F358AF"/>
    <w:rsid w:val="00F40686"/>
    <w:rsid w:val="00F409FE"/>
    <w:rsid w:val="00F41712"/>
    <w:rsid w:val="00F42DB7"/>
    <w:rsid w:val="00F4350A"/>
    <w:rsid w:val="00F45FBD"/>
    <w:rsid w:val="00F46748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highered-colorado-gov.zoom.us%2Fj%2F86797804988%3Fpwd%3Dh4yHYNTrKwx0zvcCjQ5brmWk4BTL7t.1&amp;data=05%7C02%7CCarl.Einhaus%40dhe.state.co.us%7C78e87c63e69f46e168fb08dcbbe54b8e%7C472b2de6094648849c95a8326b5e99f5%7C0%7C0%7C638591840697381117%7CUnknown%7CTWFpbGZsb3d8eyJWIjoiMC4wLjAwMDAiLCJQIjoiV2luMzIiLCJBTiI6Ik1haWwiLCJXVCI6Mn0%3D%7C0%7C%7C%7C&amp;sdata=aO7SilkC8VOtVwo%2BCWGPirP6Ehu6ESSU8JH7v9xv0%2Bg%3D&amp;reserved=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ycoloradojourney.com/industr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businessandeducationalliance.org/cocareeradvisingsumm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ga.org/letsgetready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4296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2</cp:revision>
  <cp:lastPrinted>2021-03-26T16:04:00Z</cp:lastPrinted>
  <dcterms:created xsi:type="dcterms:W3CDTF">2024-11-26T23:09:00Z</dcterms:created>
  <dcterms:modified xsi:type="dcterms:W3CDTF">2024-11-26T23:09:00Z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